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70" w:rsidRPr="00B74270" w:rsidRDefault="00B74270" w:rsidP="00B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4270">
        <w:rPr>
          <w:rFonts w:ascii="Times New Roman" w:hAnsi="Times New Roman" w:cs="Times New Roman"/>
          <w:b/>
          <w:sz w:val="28"/>
        </w:rPr>
        <w:t xml:space="preserve">Муниципальное общеобразовательное учреждение </w:t>
      </w:r>
    </w:p>
    <w:p w:rsidR="00B74270" w:rsidRPr="00B74270" w:rsidRDefault="00B74270" w:rsidP="00B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4270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п. </w:t>
      </w:r>
      <w:proofErr w:type="gramStart"/>
      <w:r w:rsidRPr="00B74270">
        <w:rPr>
          <w:rFonts w:ascii="Times New Roman" w:hAnsi="Times New Roman" w:cs="Times New Roman"/>
          <w:b/>
          <w:sz w:val="28"/>
        </w:rPr>
        <w:t>Динамовский</w:t>
      </w:r>
      <w:proofErr w:type="gramEnd"/>
      <w:r w:rsidRPr="00B74270">
        <w:rPr>
          <w:rFonts w:ascii="Times New Roman" w:hAnsi="Times New Roman" w:cs="Times New Roman"/>
          <w:b/>
          <w:sz w:val="28"/>
        </w:rPr>
        <w:t>»</w:t>
      </w: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3219"/>
        <w:gridCol w:w="3384"/>
      </w:tblGrid>
      <w:tr w:rsidR="00B74270" w:rsidRPr="00B74270" w:rsidTr="00B74270">
        <w:trPr>
          <w:trHeight w:val="1963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270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270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>___________/___________/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B74270">
              <w:rPr>
                <w:rFonts w:ascii="Times New Roman" w:hAnsi="Times New Roman" w:cs="Times New Roman"/>
                <w:sz w:val="14"/>
                <w:szCs w:val="18"/>
              </w:rPr>
              <w:t xml:space="preserve">                              ФИО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>от «_____» августа 2013г.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270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270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УВР МОУ «СОШ п. Динамовский»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>_____________/Н. В. Кротова/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B74270">
              <w:rPr>
                <w:rFonts w:ascii="Times New Roman" w:hAnsi="Times New Roman" w:cs="Times New Roman"/>
                <w:sz w:val="14"/>
                <w:szCs w:val="18"/>
              </w:rPr>
              <w:t xml:space="preserve">                                    ФИО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 xml:space="preserve"> «_____» августа 2013 г.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270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 xml:space="preserve">Директор 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4270">
              <w:rPr>
                <w:rFonts w:ascii="Times New Roman" w:hAnsi="Times New Roman" w:cs="Times New Roman"/>
                <w:sz w:val="20"/>
                <w:szCs w:val="20"/>
              </w:rPr>
              <w:t>МОУ «СОШ п. Динамовский»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 w:rsidRPr="00B74270">
              <w:rPr>
                <w:rFonts w:ascii="Times New Roman" w:hAnsi="Times New Roman" w:cs="Times New Roman"/>
              </w:rPr>
              <w:t>/Е. С. Кондратюк/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B74270">
              <w:rPr>
                <w:rFonts w:ascii="Times New Roman" w:hAnsi="Times New Roman" w:cs="Times New Roman"/>
                <w:sz w:val="14"/>
                <w:szCs w:val="18"/>
              </w:rPr>
              <w:t xml:space="preserve">                                       ФИО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270">
              <w:rPr>
                <w:rFonts w:ascii="Times New Roman" w:hAnsi="Times New Roman" w:cs="Times New Roman"/>
              </w:rPr>
              <w:t>от «_____» августа 2013 г.</w:t>
            </w:r>
          </w:p>
          <w:p w:rsidR="00B74270" w:rsidRPr="00B74270" w:rsidRDefault="00B74270" w:rsidP="00B7427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270" w:rsidRP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270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70">
        <w:rPr>
          <w:rFonts w:ascii="Times New Roman" w:hAnsi="Times New Roman" w:cs="Times New Roman"/>
          <w:b/>
          <w:sz w:val="28"/>
          <w:szCs w:val="28"/>
        </w:rPr>
        <w:t>Тарасовой Марии Геннадьевны</w:t>
      </w: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4270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270">
        <w:rPr>
          <w:rFonts w:ascii="Times New Roman" w:hAnsi="Times New Roman" w:cs="Times New Roman"/>
          <w:sz w:val="28"/>
          <w:szCs w:val="28"/>
        </w:rPr>
        <w:t>п</w:t>
      </w:r>
      <w:r w:rsidR="006733EB">
        <w:rPr>
          <w:rFonts w:ascii="Times New Roman" w:hAnsi="Times New Roman" w:cs="Times New Roman"/>
          <w:sz w:val="28"/>
          <w:szCs w:val="28"/>
        </w:rPr>
        <w:t>о изобразительному искусству 3 класс</w:t>
      </w: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74270" w:rsidRP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Pr="00B74270" w:rsidRDefault="00B74270" w:rsidP="00B7427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70">
        <w:rPr>
          <w:rFonts w:ascii="Times New Roman" w:hAnsi="Times New Roman" w:cs="Times New Roman"/>
          <w:b/>
          <w:sz w:val="28"/>
          <w:szCs w:val="28"/>
        </w:rPr>
        <w:t>2013- 2014 учебный год</w:t>
      </w:r>
    </w:p>
    <w:p w:rsidR="00B74270" w:rsidRPr="00B74270" w:rsidRDefault="00B74270" w:rsidP="00B74270">
      <w:pPr>
        <w:jc w:val="center"/>
        <w:rPr>
          <w:rFonts w:ascii="Times New Roman" w:hAnsi="Times New Roman" w:cs="Times New Roman"/>
          <w:b/>
        </w:rPr>
      </w:pPr>
    </w:p>
    <w:p w:rsidR="00CE30E4" w:rsidRPr="00CE30E4" w:rsidRDefault="00516D28" w:rsidP="00516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="00CE30E4" w:rsidRPr="00CE3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E30E4" w:rsidRPr="00CE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E30E4" w:rsidRPr="00C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CE30E4" w:rsidRPr="00CE30E4" w:rsidRDefault="00CE30E4" w:rsidP="00CE30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0E4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по </w:t>
      </w:r>
      <w:r w:rsidR="00516D28" w:rsidRPr="00516D28">
        <w:rPr>
          <w:rFonts w:ascii="Times New Roman" w:eastAsia="Calibri" w:hAnsi="Times New Roman" w:cs="Times New Roman"/>
          <w:sz w:val="24"/>
          <w:szCs w:val="24"/>
          <w:u w:val="single"/>
        </w:rPr>
        <w:t>изобразительному искусству</w:t>
      </w:r>
      <w:r w:rsidR="006733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для 3 класса </w:t>
      </w:r>
      <w:r w:rsidRPr="00CE30E4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CE30E4" w:rsidRPr="00CE30E4" w:rsidRDefault="00CE30E4" w:rsidP="00CE30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0E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</w:t>
      </w:r>
      <w:r w:rsidR="0067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Минобразования России от 5.03.2004 г. № 1089.</w:t>
      </w:r>
    </w:p>
    <w:p w:rsidR="00CE30E4" w:rsidRPr="00CE30E4" w:rsidRDefault="00CE30E4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2.Закона Российской Федерации «Об образовании». Статья 14. Общие требования к содержанию образования (п. 5); Статья 32. </w:t>
      </w:r>
      <w:proofErr w:type="gramStart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и ответственность образовательного учреждения (</w:t>
      </w:r>
      <w:proofErr w:type="spellStart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. 2 (части 5,6,7,16,20,23), 3 (часть 2).</w:t>
      </w:r>
      <w:proofErr w:type="gramEnd"/>
    </w:p>
    <w:p w:rsidR="00CE30E4" w:rsidRPr="00CE30E4" w:rsidRDefault="00CE30E4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CE30E4" w:rsidRPr="00CE30E4" w:rsidRDefault="00CE30E4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CE30E4" w:rsidRPr="00CE30E4" w:rsidRDefault="00CE30E4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5.Концепции профильного обучения на старшей ступени обучения общего образования (Приказ МО РФ от 18.02.2002 №2783) </w:t>
      </w:r>
    </w:p>
    <w:p w:rsidR="00CE30E4" w:rsidRPr="00CE30E4" w:rsidRDefault="00CE30E4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6.Приказа</w:t>
      </w:r>
      <w:proofErr w:type="gramStart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ФГОС начального общего образования, утверждённый  Министерством образования и науки РФ от 06.10.2009 г. №373</w:t>
      </w:r>
    </w:p>
    <w:p w:rsidR="00CE30E4" w:rsidRPr="00CE30E4" w:rsidRDefault="00CE30E4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7.Санитарные правила и нормы. (</w:t>
      </w:r>
      <w:proofErr w:type="spellStart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2.42. – 2821 10).</w:t>
      </w:r>
    </w:p>
    <w:p w:rsidR="00CE30E4" w:rsidRPr="00CE30E4" w:rsidRDefault="006733EB" w:rsidP="00CE3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8.Учебного плана М</w:t>
      </w:r>
      <w:r w:rsidR="00CE30E4"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Динамовский» на 2013-2014</w:t>
      </w:r>
      <w:r w:rsidR="00CE30E4" w:rsidRPr="00CE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71365" w:rsidRPr="00271365" w:rsidRDefault="006733EB" w:rsidP="0027136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7" w:righ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9.Н</w:t>
      </w:r>
      <w:r w:rsidR="00E30F71" w:rsidRPr="00E30F71">
        <w:rPr>
          <w:rFonts w:ascii="Times New Roman" w:hAnsi="Times New Roman"/>
          <w:sz w:val="24"/>
          <w:szCs w:val="24"/>
        </w:rPr>
        <w:t xml:space="preserve">а основе авторской программы </w:t>
      </w:r>
      <w:r w:rsidR="00C71F6A">
        <w:rPr>
          <w:rFonts w:ascii="Times New Roman" w:hAnsi="Times New Roman"/>
          <w:sz w:val="24"/>
          <w:szCs w:val="24"/>
        </w:rPr>
        <w:t xml:space="preserve">по </w:t>
      </w:r>
      <w:r w:rsidR="00271365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71F6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Изобразительному искусству</w:t>
      </w:r>
      <w:r w:rsidR="00271365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О.А. </w:t>
      </w:r>
      <w:proofErr w:type="spellStart"/>
      <w:r w:rsidR="00C71F6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Куревиной</w:t>
      </w:r>
      <w:proofErr w:type="spellEnd"/>
      <w:r w:rsidR="00C71F6A">
        <w:rPr>
          <w:rFonts w:ascii="Times New Roman" w:eastAsia="Times New Roman" w:hAnsi="Times New Roman" w:cs="Times New Roman"/>
          <w:sz w:val="24"/>
          <w:szCs w:val="24"/>
          <w:lang w:eastAsia="ar-SA"/>
        </w:rPr>
        <w:t>, Е.Д. Ковалевской</w:t>
      </w:r>
      <w:r w:rsidR="00C71F6A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F6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Москва: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2010</w:t>
      </w:r>
      <w:proofErr w:type="gramStart"/>
      <w:r w:rsidR="00271365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F6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</w:p>
    <w:p w:rsidR="00CE30E4" w:rsidRPr="00271365" w:rsidRDefault="00CE30E4" w:rsidP="00E3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454">
        <w:rPr>
          <w:rFonts w:ascii="Times New Roman" w:hAnsi="Times New Roman"/>
          <w:b/>
          <w:bCs/>
          <w:sz w:val="24"/>
          <w:szCs w:val="24"/>
        </w:rPr>
        <w:t xml:space="preserve">   Основные цели курса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2. Воспитание в детях эстетического чувства.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4. Развитие умения воспринимать и анализировать содержание различных произведений искусства.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5. Развитие воображения и зрительной памяти.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454">
        <w:rPr>
          <w:rFonts w:ascii="Times New Roman" w:hAnsi="Times New Roman"/>
          <w:b/>
          <w:bCs/>
          <w:sz w:val="24"/>
          <w:szCs w:val="24"/>
        </w:rPr>
        <w:t xml:space="preserve">   Основные задачи курса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В соответствии с поставленными целями в курсе решаются следующие задачи: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1. Расширение художественно-эстетического кругозора 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3. Приобщение к достижениям мировой художественной культуры 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5. Создание простейших художественных образов средствами живописи, рисунка, графики, пластики 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lastRenderedPageBreak/>
        <w:t xml:space="preserve">6. Освоение простейших технологий дизайна и оформительского 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7. Знакомство с законами сценографии и оформительства, разработка сценического образа 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В учебниках реализуется </w:t>
      </w:r>
      <w:proofErr w:type="spellStart"/>
      <w:r w:rsidRPr="00D55454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D55454">
        <w:rPr>
          <w:rFonts w:ascii="Times New Roman" w:hAnsi="Times New Roman"/>
          <w:sz w:val="24"/>
          <w:szCs w:val="24"/>
        </w:rPr>
        <w:t xml:space="preserve">-практический подход к обучению, направленный на формирование как </w:t>
      </w:r>
      <w:proofErr w:type="spellStart"/>
      <w:r w:rsidRPr="00D5545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55454">
        <w:rPr>
          <w:rFonts w:ascii="Times New Roman" w:hAnsi="Times New Roman"/>
          <w:sz w:val="24"/>
          <w:szCs w:val="24"/>
        </w:rPr>
        <w:t xml:space="preserve">, так и специальных предметных умений и навыков. В курсе осуществляются </w:t>
      </w:r>
      <w:proofErr w:type="spellStart"/>
      <w:r w:rsidRPr="00D5545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55454">
        <w:rPr>
          <w:rFonts w:ascii="Times New Roman" w:hAnsi="Times New Roman"/>
          <w:sz w:val="24"/>
          <w:szCs w:val="24"/>
        </w:rPr>
        <w:t xml:space="preserve"> связи изобразительного искусства с технологией,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литературой, театром, музыкой, окружающим миром, информатикой, развитием речи.</w:t>
      </w:r>
    </w:p>
    <w:p w:rsidR="00C71F6A" w:rsidRPr="00D55454" w:rsidRDefault="00C71F6A" w:rsidP="00C7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регионов. Расширение стандарта в 3-м и 4-м классах связано с театральными коллективными проектами. Пьесы для постановки выбраны с учётом возрастных особенностей детей на основе школьной программы соответствующего класса. При создании кукольных спектаклей используются все полученные детьми знания и умения, реализуется их творческий потенциал, отрабатываются крайне важные в этом возрасте навыки работы в команде.</w:t>
      </w:r>
    </w:p>
    <w:p w:rsidR="00C71F6A" w:rsidRPr="00D55454" w:rsidRDefault="00C71F6A" w:rsidP="00C7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0E4" w:rsidRPr="00CE30E4" w:rsidRDefault="00CE30E4" w:rsidP="00CE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0E4" w:rsidRDefault="00CE30E4" w:rsidP="00C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D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курса </w:t>
      </w:r>
      <w:r w:rsidRPr="00D5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й класс</w:t>
      </w:r>
    </w:p>
    <w:p w:rsidR="00C71F6A" w:rsidRPr="00D55454" w:rsidRDefault="00C71F6A" w:rsidP="00C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F6A" w:rsidRPr="00D55454" w:rsidRDefault="00C71F6A" w:rsidP="00C71F6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5454">
        <w:rPr>
          <w:rFonts w:ascii="Times New Roman" w:hAnsi="Times New Roman" w:cs="Times New Roman"/>
          <w:iCs/>
          <w:sz w:val="24"/>
          <w:szCs w:val="24"/>
        </w:rPr>
        <w:t xml:space="preserve">Количество часов на изучение программы          </w:t>
      </w:r>
      <w:r w:rsidRPr="00D55454">
        <w:rPr>
          <w:rFonts w:ascii="Times New Roman" w:hAnsi="Times New Roman" w:cs="Times New Roman"/>
          <w:bCs/>
          <w:sz w:val="24"/>
          <w:szCs w:val="24"/>
        </w:rPr>
        <w:t xml:space="preserve"> 34</w:t>
      </w:r>
    </w:p>
    <w:p w:rsidR="00C71F6A" w:rsidRPr="00D55454" w:rsidRDefault="00C71F6A" w:rsidP="00C71F6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5454">
        <w:rPr>
          <w:rFonts w:ascii="Times New Roman" w:hAnsi="Times New Roman" w:cs="Times New Roman"/>
          <w:iCs/>
          <w:sz w:val="24"/>
          <w:szCs w:val="24"/>
        </w:rPr>
        <w:t>Количество часов в неделю</w:t>
      </w:r>
      <w:r w:rsidRPr="00D55454">
        <w:rPr>
          <w:rFonts w:ascii="Times New Roman" w:hAnsi="Times New Roman" w:cs="Times New Roman"/>
          <w:sz w:val="24"/>
          <w:szCs w:val="24"/>
        </w:rPr>
        <w:t xml:space="preserve">                                       1 </w:t>
      </w:r>
    </w:p>
    <w:p w:rsidR="00CE30E4" w:rsidRPr="00CE30E4" w:rsidRDefault="00CE30E4" w:rsidP="00C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F71" w:rsidRPr="00D55454" w:rsidRDefault="00FE74E9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</w:t>
      </w:r>
      <w:proofErr w:type="gramStart"/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Изучение жанров живописи (натюрморт, пейзаж, портрет, анималистический жанр, бытовой жанр, батальный жанр, исторический жанр).</w:t>
      </w:r>
      <w:proofErr w:type="gramEnd"/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Что такое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натюрморт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. Что такое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пейзаж</w:t>
      </w:r>
      <w:r w:rsidR="00D55454" w:rsidRPr="00D55454">
        <w:rPr>
          <w:rFonts w:ascii="Times New Roman" w:hAnsi="Times New Roman"/>
          <w:iCs/>
          <w:sz w:val="24"/>
          <w:szCs w:val="24"/>
        </w:rPr>
        <w:t xml:space="preserve">.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Что такое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портрет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. Виды портретов: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 xml:space="preserve">парадные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и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камерные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,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групповые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,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 xml:space="preserve">парные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и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индивидуальные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. Углубление знаний о цвете. Понятие о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 xml:space="preserve">цветовой гамме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живописного произведения.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 xml:space="preserve">Цветовой круг.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Понятие о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декоративном панно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. Получение представления о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 xml:space="preserve">соразмерности, соотношении целого и его частей, идеальном соотношении частей человеческого лица, мимике. 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Народные промыслы: изучение </w:t>
      </w:r>
      <w:r w:rsidR="00E30F71" w:rsidRPr="00D55454">
        <w:rPr>
          <w:rFonts w:ascii="Times New Roman" w:hAnsi="Times New Roman"/>
          <w:b/>
          <w:bCs/>
          <w:iCs/>
          <w:sz w:val="24"/>
          <w:szCs w:val="24"/>
        </w:rPr>
        <w:t>хохломской росписи</w:t>
      </w:r>
      <w:r w:rsidR="00E30F71" w:rsidRPr="00D55454">
        <w:rPr>
          <w:rFonts w:ascii="Times New Roman" w:hAnsi="Times New Roman"/>
          <w:iCs/>
          <w:sz w:val="24"/>
          <w:szCs w:val="24"/>
        </w:rPr>
        <w:t xml:space="preserve">. </w:t>
      </w:r>
    </w:p>
    <w:p w:rsidR="00451B3D" w:rsidRPr="006733EB" w:rsidRDefault="00E30F71" w:rsidP="006733EB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D55454">
        <w:rPr>
          <w:rFonts w:ascii="Times New Roman" w:hAnsi="Times New Roman"/>
          <w:iCs/>
          <w:sz w:val="24"/>
          <w:szCs w:val="24"/>
        </w:rPr>
        <w:t xml:space="preserve">Продолжение изучения орнамента. Плетёные орнаменты: </w:t>
      </w:r>
      <w:r w:rsidRPr="00D55454">
        <w:rPr>
          <w:rFonts w:ascii="Times New Roman" w:hAnsi="Times New Roman"/>
          <w:b/>
          <w:bCs/>
          <w:iCs/>
          <w:sz w:val="24"/>
          <w:szCs w:val="24"/>
        </w:rPr>
        <w:t>звериный стиль</w:t>
      </w:r>
      <w:r w:rsidRPr="00D55454">
        <w:rPr>
          <w:rFonts w:ascii="Times New Roman" w:hAnsi="Times New Roman"/>
          <w:iCs/>
          <w:sz w:val="24"/>
          <w:szCs w:val="24"/>
        </w:rPr>
        <w:t xml:space="preserve">. Изучение особенностей </w:t>
      </w:r>
      <w:r w:rsidRPr="00D55454">
        <w:rPr>
          <w:rFonts w:ascii="Times New Roman" w:hAnsi="Times New Roman"/>
          <w:b/>
          <w:bCs/>
          <w:iCs/>
          <w:sz w:val="24"/>
          <w:szCs w:val="24"/>
        </w:rPr>
        <w:t xml:space="preserve">стиля мастера </w:t>
      </w:r>
      <w:r w:rsidRPr="00D55454">
        <w:rPr>
          <w:rFonts w:ascii="Times New Roman" w:hAnsi="Times New Roman"/>
          <w:iCs/>
          <w:sz w:val="24"/>
          <w:szCs w:val="24"/>
        </w:rPr>
        <w:t xml:space="preserve">иллюстрации И. </w:t>
      </w:r>
      <w:proofErr w:type="spellStart"/>
      <w:r w:rsidRPr="00D55454">
        <w:rPr>
          <w:rFonts w:ascii="Times New Roman" w:hAnsi="Times New Roman"/>
          <w:iCs/>
          <w:sz w:val="24"/>
          <w:szCs w:val="24"/>
        </w:rPr>
        <w:t>Билибина</w:t>
      </w:r>
      <w:proofErr w:type="spellEnd"/>
      <w:r w:rsidRPr="00D55454">
        <w:rPr>
          <w:rFonts w:ascii="Times New Roman" w:hAnsi="Times New Roman"/>
          <w:iCs/>
          <w:sz w:val="24"/>
          <w:szCs w:val="24"/>
        </w:rPr>
        <w:t xml:space="preserve">. Древнерусская книга. Иметь представление о том, что такое </w:t>
      </w:r>
      <w:r w:rsidRPr="00D55454">
        <w:rPr>
          <w:rFonts w:ascii="Times New Roman" w:hAnsi="Times New Roman"/>
          <w:b/>
          <w:bCs/>
          <w:iCs/>
          <w:sz w:val="24"/>
          <w:szCs w:val="24"/>
        </w:rPr>
        <w:t>буквица, лицевая рукопись</w:t>
      </w:r>
      <w:r w:rsidRPr="00D55454">
        <w:rPr>
          <w:rFonts w:ascii="Times New Roman" w:hAnsi="Times New Roman"/>
          <w:iCs/>
          <w:sz w:val="24"/>
          <w:szCs w:val="24"/>
        </w:rPr>
        <w:t xml:space="preserve">.  Получение представления о работе различных театральных художников </w:t>
      </w:r>
      <w:r w:rsidRPr="00D55454">
        <w:rPr>
          <w:rFonts w:ascii="Times New Roman" w:hAnsi="Times New Roman"/>
          <w:b/>
          <w:bCs/>
          <w:iCs/>
          <w:sz w:val="24"/>
          <w:szCs w:val="24"/>
        </w:rPr>
        <w:t>(декорации и костюмы)</w:t>
      </w:r>
      <w:r w:rsidRPr="00D55454">
        <w:rPr>
          <w:rFonts w:ascii="Times New Roman" w:hAnsi="Times New Roman"/>
          <w:iCs/>
          <w:sz w:val="24"/>
          <w:szCs w:val="24"/>
        </w:rPr>
        <w:t>. Изучение истории Русского музея и некоторых картин, представленных в нём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="00D55454" w:rsidRPr="00D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E30F71" w:rsidRPr="00D55454" w:rsidRDefault="00E30F71" w:rsidP="00C7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5454">
        <w:rPr>
          <w:rFonts w:ascii="Times New Roman" w:hAnsi="Times New Roman"/>
          <w:b/>
          <w:bCs/>
          <w:sz w:val="24"/>
          <w:szCs w:val="24"/>
        </w:rPr>
        <w:t>Особенности курса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>1) Необходимо для освоения курса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искусствоведческие термины и понятия, закрепляя теоретический материал уроков с помощью выполнения практических заданий, данных в рабочих тетрадях. 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454">
        <w:rPr>
          <w:rFonts w:ascii="Times New Roman" w:hAnsi="Times New Roman"/>
          <w:bCs/>
          <w:iCs/>
          <w:sz w:val="24"/>
          <w:szCs w:val="24"/>
        </w:rPr>
        <w:t>2) Последовательность, единство и взаимосвязь теоретических и практических заданий.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bCs/>
          <w:sz w:val="24"/>
          <w:szCs w:val="24"/>
        </w:rPr>
        <w:t xml:space="preserve">Основной способ получения знаний – </w:t>
      </w:r>
      <w:proofErr w:type="spellStart"/>
      <w:r w:rsidRPr="00D55454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D55454">
        <w:rPr>
          <w:rFonts w:ascii="Times New Roman" w:hAnsi="Times New Roman"/>
          <w:bCs/>
          <w:sz w:val="24"/>
          <w:szCs w:val="24"/>
        </w:rPr>
        <w:t xml:space="preserve"> подход. </w:t>
      </w:r>
      <w:r w:rsidRPr="00D55454">
        <w:rPr>
          <w:rFonts w:ascii="Times New Roman" w:hAnsi="Times New Roman"/>
          <w:sz w:val="24"/>
          <w:szCs w:val="24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454">
        <w:rPr>
          <w:rFonts w:ascii="Times New Roman" w:hAnsi="Times New Roman"/>
          <w:bCs/>
          <w:iCs/>
          <w:sz w:val="24"/>
          <w:szCs w:val="24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454">
        <w:rPr>
          <w:rFonts w:ascii="Times New Roman" w:hAnsi="Times New Roman"/>
          <w:bCs/>
          <w:iCs/>
          <w:sz w:val="24"/>
          <w:szCs w:val="24"/>
        </w:rPr>
        <w:t>4) Практическая значимость, жизненная  востребованность результата деятельности.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lastRenderedPageBreak/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5454">
        <w:rPr>
          <w:rFonts w:ascii="Times New Roman" w:hAnsi="Times New Roman"/>
          <w:sz w:val="24"/>
          <w:szCs w:val="24"/>
        </w:rPr>
        <w:t xml:space="preserve">могут быть поздравительные открытки, календари, театральные спектакли, плакаты и панно для оформления класса. </w:t>
      </w:r>
      <w:r w:rsidRPr="00D55454">
        <w:rPr>
          <w:rFonts w:ascii="Times New Roman" w:hAnsi="Times New Roman"/>
          <w:bCs/>
          <w:sz w:val="24"/>
          <w:szCs w:val="24"/>
        </w:rPr>
        <w:t>Решение проблемных творческих продуктивных задач – главный способ осмысления мира.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54">
        <w:rPr>
          <w:rFonts w:ascii="Times New Roman" w:hAnsi="Times New Roman"/>
          <w:bCs/>
          <w:iCs/>
          <w:sz w:val="24"/>
          <w:szCs w:val="24"/>
        </w:rPr>
        <w:t xml:space="preserve">5) Воспитание в детях умения согласованно работать в коллективе. </w:t>
      </w:r>
    </w:p>
    <w:p w:rsidR="00E30F71" w:rsidRPr="00D55454" w:rsidRDefault="00E30F71" w:rsidP="00E3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F6A" w:rsidRDefault="00CE30E4" w:rsidP="00C71F6A">
      <w:pPr>
        <w:jc w:val="both"/>
        <w:rPr>
          <w:rFonts w:ascii="Times New Roman" w:hAnsi="Times New Roman"/>
          <w:iCs/>
          <w:sz w:val="28"/>
          <w:szCs w:val="28"/>
        </w:rPr>
      </w:pPr>
      <w:r w:rsidRPr="00D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71F6A">
        <w:rPr>
          <w:rFonts w:ascii="Times New Roman" w:hAnsi="Times New Roman"/>
          <w:iCs/>
          <w:sz w:val="28"/>
          <w:szCs w:val="28"/>
        </w:rPr>
        <w:t xml:space="preserve">                                        </w:t>
      </w:r>
    </w:p>
    <w:p w:rsidR="00C71F6A" w:rsidRPr="006733EB" w:rsidRDefault="00C71F6A" w:rsidP="00C71F6A">
      <w:pPr>
        <w:jc w:val="center"/>
        <w:rPr>
          <w:rFonts w:ascii="Times New Roman" w:hAnsi="Times New Roman" w:cs="Times New Roman"/>
          <w:b/>
        </w:rPr>
      </w:pPr>
      <w:r w:rsidRPr="006733EB">
        <w:rPr>
          <w:rFonts w:ascii="Times New Roman" w:hAnsi="Times New Roman" w:cs="Times New Roman"/>
          <w:b/>
          <w:iCs/>
          <w:sz w:val="28"/>
          <w:szCs w:val="28"/>
        </w:rPr>
        <w:t>1.1</w:t>
      </w:r>
      <w:r w:rsidRPr="006733EB">
        <w:rPr>
          <w:rFonts w:ascii="Times New Roman" w:hAnsi="Times New Roman" w:cs="Times New Roman"/>
          <w:b/>
        </w:rPr>
        <w:t>Планируемые результаты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1B3D">
        <w:rPr>
          <w:rFonts w:ascii="Times New Roman" w:hAnsi="Times New Roman"/>
          <w:b/>
          <w:bCs/>
          <w:iCs/>
          <w:sz w:val="24"/>
          <w:szCs w:val="24"/>
        </w:rPr>
        <w:t>1. Овладевать языком изобразительного искусства: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51B3D">
        <w:rPr>
          <w:rFonts w:ascii="Times New Roman" w:hAnsi="Times New Roman"/>
          <w:iCs/>
          <w:sz w:val="24"/>
          <w:szCs w:val="24"/>
        </w:rPr>
        <w:t xml:space="preserve">-понимать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451B3D">
        <w:rPr>
          <w:rFonts w:ascii="Times New Roman" w:hAnsi="Times New Roman"/>
          <w:iCs/>
          <w:sz w:val="24"/>
          <w:szCs w:val="24"/>
        </w:rPr>
        <w:t>билибинский</w:t>
      </w:r>
      <w:proofErr w:type="spellEnd"/>
      <w:r w:rsidRPr="00451B3D">
        <w:rPr>
          <w:rFonts w:ascii="Times New Roman" w:hAnsi="Times New Roman"/>
          <w:iCs/>
          <w:sz w:val="24"/>
          <w:szCs w:val="24"/>
        </w:rPr>
        <w:t xml:space="preserve"> стиль в иллюстрации, буквица;</w:t>
      </w:r>
      <w:proofErr w:type="gramEnd"/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-знать и уметь объяснять, что такое орнамент звериного стиля;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-знать и уметь объяснять, что такое театр, театральная декорация, театральный костюм и чем занимаются театральные художники;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-учиться описывать живописные произведения с использованием уже изученных понятий.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1B3D">
        <w:rPr>
          <w:rFonts w:ascii="Times New Roman" w:hAnsi="Times New Roman"/>
          <w:b/>
          <w:bCs/>
          <w:iCs/>
          <w:sz w:val="24"/>
          <w:szCs w:val="24"/>
        </w:rPr>
        <w:t>2. Эмоционально воспринимать и оценивать произведения искусства: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-чувствовать и уметь описывать, в чём состоит образный характер различных произведений;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1B3D">
        <w:rPr>
          <w:rFonts w:ascii="Times New Roman" w:hAnsi="Times New Roman"/>
          <w:b/>
          <w:bCs/>
          <w:iCs/>
          <w:sz w:val="24"/>
          <w:szCs w:val="24"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-рисования цветными карандашами;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-рисования простым карандашом (передача объёма предмета с помощью светотени);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-выполнения декоративного панно в технике аппликации;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-выполнения декоративного панно из природных материалов;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-выполнения растительного орнамента (хохломская роспись);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-выполнения плетёного орнамента в зверином стиле;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-овладения различными приёмами работы акварельными красками (техникой отпечатка);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-работой гуашевыми красками;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-постановки и оформления кукольного спектакля.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1B3D">
        <w:rPr>
          <w:rFonts w:ascii="Times New Roman" w:hAnsi="Times New Roman"/>
          <w:b/>
          <w:bCs/>
          <w:iCs/>
          <w:sz w:val="24"/>
          <w:szCs w:val="24"/>
        </w:rPr>
        <w:t>4. Углублять понятие о некоторых видах изобразительного искусства: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-живопись (натюрморт, пейзаж, бытовая живопись);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-графика (иллюстрация);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1B3D">
        <w:rPr>
          <w:rFonts w:ascii="Times New Roman" w:hAnsi="Times New Roman"/>
          <w:iCs/>
          <w:sz w:val="24"/>
          <w:szCs w:val="24"/>
        </w:rPr>
        <w:t>-народные промыслы (хохломская роспись).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1B3D">
        <w:rPr>
          <w:rFonts w:ascii="Times New Roman" w:hAnsi="Times New Roman"/>
          <w:b/>
          <w:bCs/>
          <w:iCs/>
          <w:sz w:val="24"/>
          <w:szCs w:val="24"/>
        </w:rPr>
        <w:t>5. Изучать произведения признанных мастеров изобразительного искусства и уметь рассказывать об их особенностях (Русский музей).</w:t>
      </w:r>
    </w:p>
    <w:p w:rsidR="00451B3D" w:rsidRPr="00451B3D" w:rsidRDefault="00451B3D" w:rsidP="004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1B3D">
        <w:rPr>
          <w:rFonts w:ascii="Times New Roman" w:hAnsi="Times New Roman"/>
          <w:b/>
          <w:bCs/>
          <w:iCs/>
          <w:sz w:val="24"/>
          <w:szCs w:val="24"/>
        </w:rPr>
        <w:t>6. Иметь понятие об искусстве оформления книги в средневековой  Руси.</w:t>
      </w:r>
    </w:p>
    <w:p w:rsidR="00CE30E4" w:rsidRPr="00451B3D" w:rsidRDefault="00CE30E4" w:rsidP="00CE3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b/>
          <w:color w:val="444444"/>
        </w:rPr>
      </w:pPr>
      <w:r w:rsidRPr="008170E1">
        <w:rPr>
          <w:rStyle w:val="c1"/>
          <w:b/>
          <w:color w:val="444444"/>
        </w:rPr>
        <w:t xml:space="preserve">Личностные результаты освоения курса </w:t>
      </w:r>
      <w:proofErr w:type="gramStart"/>
      <w:r w:rsidRPr="008170E1">
        <w:rPr>
          <w:rStyle w:val="c1"/>
          <w:b/>
          <w:color w:val="444444"/>
        </w:rPr>
        <w:t>ИЗО</w:t>
      </w:r>
      <w:proofErr w:type="gramEnd"/>
      <w:r w:rsidRPr="008170E1">
        <w:rPr>
          <w:rStyle w:val="c1"/>
          <w:b/>
          <w:color w:val="444444"/>
        </w:rPr>
        <w:t>: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а) формирование у ребёнка ценностных ориентиров в области изобразительного искусства;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 xml:space="preserve">б) воспитание уважительного отношения к </w:t>
      </w:r>
      <w:proofErr w:type="gramStart"/>
      <w:r w:rsidRPr="008170E1">
        <w:rPr>
          <w:rStyle w:val="c2"/>
          <w:color w:val="444444"/>
        </w:rPr>
        <w:t>творчеству</w:t>
      </w:r>
      <w:proofErr w:type="gramEnd"/>
      <w:r w:rsidRPr="008170E1">
        <w:rPr>
          <w:rStyle w:val="c2"/>
          <w:color w:val="444444"/>
        </w:rPr>
        <w:t xml:space="preserve"> как своему, так  и других людей;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в) развитие самостоятельности в поиске решения различных изобразительных задач;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lastRenderedPageBreak/>
        <w:t>г) формирование духовных и эстетических потребностей;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д) овладение различными приёмами и техниками изобразительной деятельности;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е) воспитание готовности к отстаиванию своего эстетического идеала;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</w:rPr>
      </w:pPr>
      <w:r w:rsidRPr="008170E1">
        <w:rPr>
          <w:rStyle w:val="c2"/>
          <w:color w:val="444444"/>
        </w:rPr>
        <w:t>ж) отработка навыков самостоятельной и групповой работы.</w:t>
      </w:r>
    </w:p>
    <w:p w:rsidR="008170E1" w:rsidRPr="008170E1" w:rsidRDefault="008170E1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b/>
          <w:color w:val="444444"/>
        </w:rPr>
      </w:pPr>
      <w:r w:rsidRPr="008170E1">
        <w:rPr>
          <w:rStyle w:val="c1"/>
          <w:b/>
          <w:color w:val="444444"/>
        </w:rPr>
        <w:t>Регулятивные УУД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Проговаривать последовательность действий на уроке.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Учиться работать по предложенному учителем плану.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 xml:space="preserve">• Учиться отличать </w:t>
      </w:r>
      <w:proofErr w:type="gramStart"/>
      <w:r w:rsidRPr="008170E1">
        <w:rPr>
          <w:rStyle w:val="c2"/>
          <w:color w:val="444444"/>
        </w:rPr>
        <w:t>верно</w:t>
      </w:r>
      <w:proofErr w:type="gramEnd"/>
      <w:r w:rsidRPr="008170E1">
        <w:rPr>
          <w:rStyle w:val="c2"/>
          <w:color w:val="444444"/>
        </w:rPr>
        <w:t xml:space="preserve">  выполненное задание от неверного.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</w:rPr>
      </w:pPr>
      <w:r w:rsidRPr="008170E1">
        <w:rPr>
          <w:rStyle w:val="c2"/>
          <w:color w:val="44444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170E1" w:rsidRPr="008170E1" w:rsidRDefault="008170E1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b/>
          <w:color w:val="444444"/>
        </w:rPr>
      </w:pPr>
      <w:r w:rsidRPr="008170E1">
        <w:rPr>
          <w:rStyle w:val="c1"/>
          <w:b/>
          <w:color w:val="444444"/>
        </w:rPr>
        <w:t>Познавательные УУД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Ориентироваться в своей  системе знаний: отличать новое от  уже известного с помощью учителя.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Делать предварительный отбор  источников информации: ориентироваться в учебнике (на развороте, в оглавлении, в словаре).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Добывать новые  знания: находить ответы на вопросы, используя учебник,  свой   жизненный  опыт   и  информацию,  полученную  на уроке.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 Перерабатывать полученную информацию: делать  выводы в результате совместной работы всего класса.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 Сравнивать и  группировать  произведения  изобразительного искусства (по изобразительным средствам, жанрам и т.д.).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b/>
          <w:color w:val="444444"/>
        </w:rPr>
      </w:pPr>
      <w:r w:rsidRPr="008170E1">
        <w:rPr>
          <w:rStyle w:val="c1"/>
          <w:b/>
          <w:color w:val="444444"/>
        </w:rPr>
        <w:t>Коммуникативные УУД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Уметь  пользоваться языком изобразительного искусства: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а) донести свою позицию до собеседника;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б) оформить свою мысль в устной и письменной форме  (на уровне одного предложения или  небольшого текста).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Уметь  слушать и понимать высказывания собеседников.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Уметь  выразительно читать и пересказывать содержание текста.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• Совместно договариваться о правилах общения и  поведения в школе и на уроках изобразительного искусства и следовать им.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 xml:space="preserve">• Учиться </w:t>
      </w:r>
      <w:proofErr w:type="gramStart"/>
      <w:r w:rsidRPr="008170E1">
        <w:rPr>
          <w:rStyle w:val="c2"/>
          <w:color w:val="444444"/>
        </w:rPr>
        <w:t>согласованно</w:t>
      </w:r>
      <w:proofErr w:type="gramEnd"/>
      <w:r w:rsidRPr="008170E1">
        <w:rPr>
          <w:rStyle w:val="c2"/>
          <w:color w:val="444444"/>
        </w:rPr>
        <w:t xml:space="preserve"> работать в группе: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а) учиться планировать работу  в группе;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б) учиться распределять работу  между участниками проекта;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в) понимать общую  задачу проекта и точно  выполнять свою часть работы;</w:t>
      </w:r>
    </w:p>
    <w:p w:rsidR="00C71F6A" w:rsidRPr="008170E1" w:rsidRDefault="00C71F6A" w:rsidP="00C71F6A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г) уметь  выполнять различные роли  в группе (лидера, исполнителя, критика).</w:t>
      </w:r>
    </w:p>
    <w:p w:rsidR="00451B3D" w:rsidRPr="008170E1" w:rsidRDefault="00451B3D" w:rsidP="00CE3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0E1" w:rsidRPr="008170E1" w:rsidRDefault="008170E1" w:rsidP="008170E1">
      <w:pPr>
        <w:pStyle w:val="c8"/>
        <w:shd w:val="clear" w:color="auto" w:fill="FFFFFF"/>
        <w:spacing w:before="0" w:beforeAutospacing="0" w:after="0" w:afterAutospacing="0" w:line="270" w:lineRule="atLeast"/>
        <w:rPr>
          <w:b/>
          <w:color w:val="444444"/>
        </w:rPr>
      </w:pPr>
      <w:r w:rsidRPr="008170E1">
        <w:rPr>
          <w:rStyle w:val="c1"/>
          <w:b/>
          <w:color w:val="444444"/>
        </w:rPr>
        <w:t>Предметные результаты:</w:t>
      </w:r>
    </w:p>
    <w:p w:rsidR="008170E1" w:rsidRPr="008170E1" w:rsidRDefault="008170E1" w:rsidP="008170E1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 xml:space="preserve">а) </w:t>
      </w:r>
      <w:proofErr w:type="spellStart"/>
      <w:r w:rsidRPr="008170E1">
        <w:rPr>
          <w:rStyle w:val="c2"/>
          <w:color w:val="444444"/>
        </w:rPr>
        <w:t>сформированность</w:t>
      </w:r>
      <w:proofErr w:type="spellEnd"/>
      <w:r w:rsidRPr="008170E1">
        <w:rPr>
          <w:rStyle w:val="c2"/>
          <w:color w:val="444444"/>
        </w:rPr>
        <w:t xml:space="preserve"> первоначальных представлений о роли  изобразительного искусства в жизни и духовно-нравственном развитии человека;</w:t>
      </w:r>
    </w:p>
    <w:p w:rsidR="008170E1" w:rsidRPr="008170E1" w:rsidRDefault="008170E1" w:rsidP="008170E1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б) ознакомление учащихся с выразительными средствами различных  видов  изобразительного искусства и освоение некоторых из них;</w:t>
      </w:r>
    </w:p>
    <w:p w:rsidR="008170E1" w:rsidRPr="008170E1" w:rsidRDefault="008170E1" w:rsidP="008170E1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в)  ознакомление учащихся с  терминологией и  классификацией изобразительного искусства;</w:t>
      </w:r>
    </w:p>
    <w:p w:rsidR="008170E1" w:rsidRPr="008170E1" w:rsidRDefault="008170E1" w:rsidP="008170E1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t>в) первичное ознакомление учащихся с отечественной и мировой культурой;</w:t>
      </w:r>
    </w:p>
    <w:p w:rsidR="008170E1" w:rsidRPr="008170E1" w:rsidRDefault="008170E1" w:rsidP="008170E1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8170E1">
        <w:rPr>
          <w:rStyle w:val="c2"/>
          <w:color w:val="444444"/>
        </w:rPr>
        <w:lastRenderedPageBreak/>
        <w:t>г) получение детьми представлений о некоторых специфических формах художественной деятельности, базирующихся на ИКТ  (цифровая фотография, работа с компьютером, элементы мультипликации  и пр.), а также декоративного искусства и дизайна.</w:t>
      </w:r>
    </w:p>
    <w:p w:rsidR="006733EB" w:rsidRDefault="006733EB" w:rsidP="00822D9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0E4" w:rsidRPr="00451B3D" w:rsidRDefault="00CE30E4" w:rsidP="00673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Формы контроля уровня достижений планируемых результатов,</w:t>
      </w:r>
    </w:p>
    <w:p w:rsidR="00CE30E4" w:rsidRPr="00451B3D" w:rsidRDefault="00CE30E4" w:rsidP="0045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CE30E4" w:rsidRPr="00451B3D" w:rsidRDefault="00CE30E4" w:rsidP="00CE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D55454" w:rsidRPr="00451B3D" w:rsidRDefault="00D55454" w:rsidP="00D5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3D">
        <w:rPr>
          <w:rFonts w:ascii="Times New Roman" w:hAnsi="Times New Roman"/>
          <w:sz w:val="24"/>
          <w:szCs w:val="24"/>
        </w:rPr>
        <w:t>Требования к качеству знаний, предъявляемые на занятиях по изобразительному искусству.</w:t>
      </w:r>
    </w:p>
    <w:p w:rsidR="00D55454" w:rsidRPr="00451B3D" w:rsidRDefault="00D55454" w:rsidP="00D5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3D">
        <w:rPr>
          <w:rFonts w:ascii="Times New Roman" w:hAnsi="Times New Roman"/>
          <w:sz w:val="24"/>
          <w:szCs w:val="24"/>
        </w:rPr>
        <w:t>1. Важны только те знания учащихся, которыми они могут пользоваться на практике. Фактически нужны навыки использования знаний, а не сами знания. Разнообразные теоретические знания, полученные школьниками, должны позволять грамотно анализировать различные произведения искусства и формулировать, в чём особенности их собственных работ.</w:t>
      </w:r>
    </w:p>
    <w:p w:rsidR="00D55454" w:rsidRPr="00451B3D" w:rsidRDefault="00D55454" w:rsidP="00D5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3D">
        <w:rPr>
          <w:rFonts w:ascii="Times New Roman" w:hAnsi="Times New Roman"/>
          <w:sz w:val="24"/>
          <w:szCs w:val="24"/>
        </w:rPr>
        <w:t>2. Важны и нужны прочные знания, а не выученный к данному уроку материал.</w:t>
      </w:r>
    </w:p>
    <w:p w:rsidR="00D55454" w:rsidRDefault="00D55454" w:rsidP="00D5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3D">
        <w:rPr>
          <w:rFonts w:ascii="Times New Roman" w:hAnsi="Times New Roman"/>
          <w:sz w:val="24"/>
          <w:szCs w:val="24"/>
        </w:rPr>
        <w:t>3. Важно, чтобы школьники умели самостоятельно пользоваться полученными практическими умениями для выполнения собственных творческих работ: разнообразных открыток, календарей, панно и т. п.</w:t>
      </w:r>
    </w:p>
    <w:p w:rsidR="00271365" w:rsidRDefault="00271365" w:rsidP="00D5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365" w:rsidRPr="005A65ED" w:rsidRDefault="00271365" w:rsidP="00271365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5A65ED">
        <w:rPr>
          <w:rFonts w:ascii="Times New Roman" w:hAnsi="Times New Roman" w:cs="Times New Roman"/>
          <w:b/>
          <w:bCs/>
          <w:i/>
          <w:color w:val="000000"/>
        </w:rPr>
        <w:t>Этапы оценивания детского рисунка:</w:t>
      </w:r>
    </w:p>
    <w:p w:rsidR="00271365" w:rsidRPr="005A65ED" w:rsidRDefault="00271365" w:rsidP="00271365">
      <w:pPr>
        <w:pStyle w:val="a3"/>
        <w:ind w:hanging="360"/>
        <w:rPr>
          <w:color w:val="000000"/>
        </w:rPr>
      </w:pPr>
      <w:r w:rsidRPr="005A65ED">
        <w:rPr>
          <w:color w:val="000000"/>
        </w:rPr>
        <w:t></w:t>
      </w:r>
      <w:r w:rsidRPr="005A65ED">
        <w:rPr>
          <w:color w:val="000000"/>
          <w:sz w:val="14"/>
          <w:szCs w:val="14"/>
        </w:rPr>
        <w:t xml:space="preserve">  </w:t>
      </w:r>
      <w:r w:rsidRPr="005A65ED">
        <w:rPr>
          <w:color w:val="000000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271365" w:rsidRPr="005A65ED" w:rsidRDefault="00271365" w:rsidP="00271365">
      <w:pPr>
        <w:pStyle w:val="a3"/>
        <w:ind w:hanging="360"/>
        <w:rPr>
          <w:color w:val="000000"/>
        </w:rPr>
      </w:pPr>
      <w:r w:rsidRPr="005A65ED">
        <w:rPr>
          <w:color w:val="000000"/>
        </w:rPr>
        <w:t></w:t>
      </w:r>
      <w:r w:rsidRPr="005A65ED">
        <w:rPr>
          <w:color w:val="000000"/>
          <w:sz w:val="14"/>
          <w:szCs w:val="14"/>
        </w:rPr>
        <w:t xml:space="preserve">  </w:t>
      </w:r>
      <w:r w:rsidRPr="005A65ED">
        <w:rPr>
          <w:color w:val="000000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271365" w:rsidRPr="005A65ED" w:rsidRDefault="00271365" w:rsidP="00271365">
      <w:pPr>
        <w:pStyle w:val="a3"/>
        <w:ind w:hanging="360"/>
        <w:rPr>
          <w:color w:val="000000"/>
        </w:rPr>
      </w:pPr>
      <w:r w:rsidRPr="005A65ED">
        <w:rPr>
          <w:color w:val="000000"/>
        </w:rPr>
        <w:t></w:t>
      </w:r>
      <w:r w:rsidRPr="005A65ED">
        <w:rPr>
          <w:color w:val="000000"/>
          <w:sz w:val="14"/>
          <w:szCs w:val="14"/>
        </w:rPr>
        <w:t xml:space="preserve">  </w:t>
      </w:r>
      <w:r w:rsidRPr="005A65ED">
        <w:rPr>
          <w:color w:val="000000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271365" w:rsidRPr="005A65ED" w:rsidRDefault="00271365" w:rsidP="00271365">
      <w:pPr>
        <w:pStyle w:val="a3"/>
        <w:ind w:hanging="360"/>
        <w:rPr>
          <w:color w:val="000000"/>
        </w:rPr>
      </w:pPr>
      <w:r w:rsidRPr="005A65ED">
        <w:rPr>
          <w:color w:val="000000"/>
        </w:rPr>
        <w:t></w:t>
      </w:r>
      <w:r w:rsidRPr="005A65ED">
        <w:rPr>
          <w:color w:val="000000"/>
          <w:sz w:val="14"/>
          <w:szCs w:val="14"/>
        </w:rPr>
        <w:t xml:space="preserve">  </w:t>
      </w:r>
      <w:r w:rsidRPr="005A65ED">
        <w:rPr>
          <w:color w:val="000000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271365" w:rsidRPr="005A65ED" w:rsidRDefault="00271365" w:rsidP="00271365">
      <w:pPr>
        <w:pStyle w:val="a3"/>
        <w:ind w:hanging="360"/>
        <w:rPr>
          <w:color w:val="000000"/>
        </w:rPr>
      </w:pPr>
      <w:r w:rsidRPr="005A65ED">
        <w:rPr>
          <w:color w:val="000000"/>
        </w:rPr>
        <w:t></w:t>
      </w:r>
      <w:r w:rsidRPr="005A65ED">
        <w:rPr>
          <w:color w:val="000000"/>
          <w:sz w:val="14"/>
          <w:szCs w:val="14"/>
        </w:rPr>
        <w:t xml:space="preserve">  </w:t>
      </w:r>
      <w:r w:rsidRPr="005A65ED">
        <w:rPr>
          <w:color w:val="000000"/>
        </w:rPr>
        <w:t>общее впечатление от работы. Возможности ученика, его успехи, его вкус.</w:t>
      </w:r>
    </w:p>
    <w:p w:rsidR="00271365" w:rsidRPr="005A65ED" w:rsidRDefault="00271365" w:rsidP="00271365">
      <w:pPr>
        <w:pStyle w:val="a3"/>
        <w:rPr>
          <w:color w:val="000000"/>
        </w:rPr>
      </w:pPr>
      <w:r w:rsidRPr="005A65ED">
        <w:rPr>
          <w:color w:val="000000"/>
        </w:rPr>
        <w:t> </w:t>
      </w:r>
    </w:p>
    <w:p w:rsidR="00271365" w:rsidRPr="005A65ED" w:rsidRDefault="00271365" w:rsidP="00271365">
      <w:pPr>
        <w:pStyle w:val="a3"/>
        <w:jc w:val="center"/>
        <w:rPr>
          <w:i/>
          <w:color w:val="000000"/>
        </w:rPr>
      </w:pPr>
      <w:r w:rsidRPr="005A65ED">
        <w:rPr>
          <w:b/>
          <w:bCs/>
          <w:i/>
          <w:color w:val="000000"/>
        </w:rPr>
        <w:t>Критерии оценивания знаний и умений</w:t>
      </w:r>
    </w:p>
    <w:p w:rsidR="00271365" w:rsidRPr="005A65ED" w:rsidRDefault="00271365" w:rsidP="00271365">
      <w:pPr>
        <w:pStyle w:val="a3"/>
        <w:rPr>
          <w:color w:val="000000"/>
        </w:rPr>
      </w:pPr>
      <w:r w:rsidRPr="005A65ED">
        <w:rPr>
          <w:b/>
          <w:bCs/>
          <w:color w:val="000000"/>
        </w:rPr>
        <w:t>Оценка «5</w:t>
      </w:r>
      <w:r w:rsidRPr="005A65ED">
        <w:rPr>
          <w:color w:val="000000"/>
        </w:rPr>
        <w:t>» - поставленные задачи выполнены быстро и хорошо, без ошибок; работа выразительна интересна.</w:t>
      </w:r>
    </w:p>
    <w:p w:rsidR="00271365" w:rsidRPr="005A65ED" w:rsidRDefault="00271365" w:rsidP="00271365">
      <w:pPr>
        <w:pStyle w:val="a3"/>
        <w:rPr>
          <w:color w:val="000000"/>
        </w:rPr>
      </w:pPr>
      <w:r w:rsidRPr="005A65ED">
        <w:rPr>
          <w:color w:val="000000"/>
        </w:rPr>
        <w:t>Оценка «4»- поставленные задачи выполнены быстро, но работа не выразительна, хотя и не имеет грубых ошибок.</w:t>
      </w:r>
    </w:p>
    <w:p w:rsidR="00271365" w:rsidRPr="005A65ED" w:rsidRDefault="00271365" w:rsidP="00271365">
      <w:pPr>
        <w:pStyle w:val="a3"/>
        <w:rPr>
          <w:color w:val="000000"/>
        </w:rPr>
      </w:pPr>
      <w:r w:rsidRPr="005A65ED">
        <w:rPr>
          <w:b/>
          <w:bCs/>
          <w:color w:val="000000"/>
        </w:rPr>
        <w:t>Оценка «3»-</w:t>
      </w:r>
      <w:r w:rsidRPr="005A65ED">
        <w:rPr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271365" w:rsidRPr="005A65ED" w:rsidRDefault="00271365" w:rsidP="00271365">
      <w:pPr>
        <w:pStyle w:val="a3"/>
        <w:rPr>
          <w:color w:val="000000"/>
        </w:rPr>
      </w:pPr>
      <w:r w:rsidRPr="005A65ED">
        <w:rPr>
          <w:b/>
          <w:bCs/>
          <w:color w:val="000000"/>
        </w:rPr>
        <w:t>Оценка «2»-</w:t>
      </w:r>
      <w:r w:rsidRPr="005A65ED">
        <w:rPr>
          <w:color w:val="000000"/>
        </w:rPr>
        <w:t xml:space="preserve"> поставленные задачи не выполнены</w:t>
      </w:r>
    </w:p>
    <w:p w:rsidR="00271365" w:rsidRPr="005A65ED" w:rsidRDefault="00271365" w:rsidP="00271365">
      <w:pPr>
        <w:pStyle w:val="a3"/>
        <w:rPr>
          <w:color w:val="000000"/>
        </w:rPr>
      </w:pPr>
    </w:p>
    <w:p w:rsidR="00271365" w:rsidRPr="00397F06" w:rsidRDefault="00271365" w:rsidP="00271365">
      <w:pPr>
        <w:pStyle w:val="a3"/>
        <w:rPr>
          <w:b/>
          <w:i/>
          <w:color w:val="000000"/>
        </w:rPr>
      </w:pPr>
      <w:r w:rsidRPr="005A65ED">
        <w:rPr>
          <w:color w:val="000000"/>
        </w:rPr>
        <w:t xml:space="preserve">                                                          </w:t>
      </w:r>
      <w:r w:rsidRPr="00397F06">
        <w:rPr>
          <w:b/>
          <w:i/>
          <w:color w:val="000000"/>
        </w:rPr>
        <w:t xml:space="preserve">Проект </w:t>
      </w:r>
    </w:p>
    <w:p w:rsidR="00271365" w:rsidRPr="005A65ED" w:rsidRDefault="00271365" w:rsidP="00271365">
      <w:pPr>
        <w:pStyle w:val="aa"/>
        <w:spacing w:before="0" w:beforeAutospacing="0" w:after="0" w:afterAutospacing="0"/>
        <w:rPr>
          <w:i/>
        </w:rPr>
      </w:pPr>
      <w:r w:rsidRPr="005A65ED">
        <w:rPr>
          <w:rStyle w:val="a4"/>
          <w:i/>
        </w:rPr>
        <w:t xml:space="preserve">Критерии и нормы оценки знаний, умений, навыков: 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Актуальность проблемы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Корректность методов исследования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Активность каждого участника проекта в соответствии с его индивидуальными возможностями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Характер общения участников проекта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Глубина проникновения в проблему, использование знаний из других областей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Умение аргументировать свои заключения, выводы</w:t>
      </w:r>
    </w:p>
    <w:p w:rsidR="00271365" w:rsidRPr="005A65ED" w:rsidRDefault="00271365" w:rsidP="002713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A65ED">
        <w:rPr>
          <w:rFonts w:ascii="Times New Roman" w:hAnsi="Times New Roman" w:cs="Times New Roman"/>
        </w:rPr>
        <w:t>Эстетика оформления проекта</w:t>
      </w:r>
    </w:p>
    <w:p w:rsidR="00271365" w:rsidRPr="00451B3D" w:rsidRDefault="00271365" w:rsidP="00D5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0E4" w:rsidRPr="00451B3D" w:rsidRDefault="00CE30E4" w:rsidP="00451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  <w:r w:rsidR="0067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 Перечень учебно-методических средств обучения</w:t>
      </w:r>
    </w:p>
    <w:p w:rsidR="00451B3D" w:rsidRPr="00822D93" w:rsidRDefault="00451B3D" w:rsidP="00451B3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22D93">
        <w:rPr>
          <w:rFonts w:ascii="Times New Roman" w:hAnsi="Times New Roman"/>
          <w:sz w:val="24"/>
          <w:szCs w:val="24"/>
        </w:rPr>
        <w:t>Для реализации цели и задач обучения изобразительному искусству по данной программе используется УМК издательства «</w:t>
      </w:r>
      <w:proofErr w:type="spellStart"/>
      <w:r w:rsidRPr="00822D93">
        <w:rPr>
          <w:rFonts w:ascii="Times New Roman" w:hAnsi="Times New Roman"/>
          <w:sz w:val="24"/>
          <w:szCs w:val="24"/>
        </w:rPr>
        <w:t>Баласс</w:t>
      </w:r>
      <w:proofErr w:type="spellEnd"/>
      <w:r w:rsidRPr="00822D93">
        <w:rPr>
          <w:rFonts w:ascii="Times New Roman" w:hAnsi="Times New Roman"/>
          <w:sz w:val="24"/>
          <w:szCs w:val="24"/>
        </w:rPr>
        <w:t>».</w:t>
      </w:r>
    </w:p>
    <w:p w:rsidR="00451B3D" w:rsidRPr="00271365" w:rsidRDefault="00271365" w:rsidP="00451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71365">
        <w:rPr>
          <w:rFonts w:ascii="Times New Roman" w:hAnsi="Times New Roman"/>
          <w:b/>
          <w:bCs/>
          <w:iCs/>
          <w:sz w:val="24"/>
          <w:szCs w:val="24"/>
        </w:rPr>
        <w:t>Для учителя:</w:t>
      </w:r>
    </w:p>
    <w:p w:rsidR="00451B3D" w:rsidRPr="00822D93" w:rsidRDefault="00451B3D" w:rsidP="00451B3D">
      <w:pPr>
        <w:pStyle w:val="1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22D93">
        <w:rPr>
          <w:rFonts w:ascii="Times New Roman" w:hAnsi="Times New Roman"/>
          <w:bCs/>
          <w:iCs/>
          <w:sz w:val="24"/>
          <w:szCs w:val="24"/>
        </w:rPr>
        <w:t xml:space="preserve">Примерные программы по учебным предметам. Начальная школа. В 2х ч. Ч.2 – 3 изд., </w:t>
      </w:r>
      <w:proofErr w:type="spellStart"/>
      <w:r w:rsidRPr="00822D93">
        <w:rPr>
          <w:rFonts w:ascii="Times New Roman" w:hAnsi="Times New Roman"/>
          <w:bCs/>
          <w:iCs/>
          <w:sz w:val="24"/>
          <w:szCs w:val="24"/>
        </w:rPr>
        <w:t>перераб</w:t>
      </w:r>
      <w:proofErr w:type="spellEnd"/>
      <w:r w:rsidRPr="00822D93">
        <w:rPr>
          <w:rFonts w:ascii="Times New Roman" w:hAnsi="Times New Roman"/>
          <w:bCs/>
          <w:iCs/>
          <w:sz w:val="24"/>
          <w:szCs w:val="24"/>
        </w:rPr>
        <w:t>. – М.: Просвещение, 2010</w:t>
      </w:r>
    </w:p>
    <w:p w:rsidR="00451B3D" w:rsidRPr="00822D93" w:rsidRDefault="00451B3D" w:rsidP="00451B3D">
      <w:pPr>
        <w:pStyle w:val="1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22D93">
        <w:rPr>
          <w:rFonts w:ascii="Times New Roman" w:hAnsi="Times New Roman"/>
          <w:bCs/>
          <w:iCs/>
          <w:sz w:val="24"/>
          <w:szCs w:val="24"/>
        </w:rPr>
        <w:t>А.Г.Асмолов</w:t>
      </w:r>
      <w:proofErr w:type="spellEnd"/>
      <w:r w:rsidRPr="00822D93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22D93">
        <w:rPr>
          <w:rFonts w:ascii="Times New Roman" w:hAnsi="Times New Roman"/>
          <w:bCs/>
          <w:iCs/>
          <w:sz w:val="24"/>
          <w:szCs w:val="24"/>
        </w:rPr>
        <w:t>Г.В.Бурменская</w:t>
      </w:r>
      <w:proofErr w:type="spellEnd"/>
      <w:r w:rsidRPr="00822D93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22D93">
        <w:rPr>
          <w:rFonts w:ascii="Times New Roman" w:hAnsi="Times New Roman"/>
          <w:bCs/>
          <w:iCs/>
          <w:sz w:val="24"/>
          <w:szCs w:val="24"/>
        </w:rPr>
        <w:t>И.А.Володарская</w:t>
      </w:r>
      <w:proofErr w:type="spellEnd"/>
      <w:r w:rsidRPr="00822D93">
        <w:rPr>
          <w:rFonts w:ascii="Times New Roman" w:hAnsi="Times New Roman"/>
          <w:bCs/>
          <w:iCs/>
          <w:sz w:val="24"/>
          <w:szCs w:val="24"/>
        </w:rPr>
        <w:t xml:space="preserve"> и др. Как проектировать универсальные учебные действия в начальной школе. От действия к мысли. 2 изд.- М.: Просвещение, 2010</w:t>
      </w:r>
    </w:p>
    <w:p w:rsidR="00451B3D" w:rsidRPr="00822D93" w:rsidRDefault="00451B3D" w:rsidP="00451B3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22D93">
        <w:rPr>
          <w:rFonts w:ascii="Times New Roman" w:hAnsi="Times New Roman"/>
          <w:sz w:val="24"/>
          <w:szCs w:val="24"/>
        </w:rPr>
        <w:t xml:space="preserve">3. </w:t>
      </w:r>
      <w:r w:rsid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4428CB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етодическое пособие под редакцией О.А. </w:t>
      </w:r>
      <w:proofErr w:type="spellStart"/>
      <w:r w:rsidR="004428CB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Куревина</w:t>
      </w:r>
      <w:proofErr w:type="spellEnd"/>
      <w:r w:rsidR="004428CB"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Е.Д. Ковалевская Москва: </w:t>
      </w:r>
      <w:r w:rsid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 w:rsid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>, 2008</w:t>
      </w:r>
    </w:p>
    <w:p w:rsidR="00271365" w:rsidRDefault="00451B3D" w:rsidP="0027136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D93">
        <w:rPr>
          <w:rFonts w:ascii="Times New Roman" w:hAnsi="Times New Roman"/>
          <w:sz w:val="24"/>
          <w:szCs w:val="24"/>
        </w:rPr>
        <w:t xml:space="preserve"> </w:t>
      </w:r>
      <w:r w:rsidR="00271365">
        <w:rPr>
          <w:rFonts w:ascii="Times New Roman" w:hAnsi="Times New Roman"/>
          <w:sz w:val="24"/>
          <w:szCs w:val="24"/>
        </w:rPr>
        <w:t xml:space="preserve">    4. </w:t>
      </w:r>
      <w:r w:rsid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 </w:t>
      </w:r>
      <w:r w:rsidR="004428CB" w:rsidRPr="00822D93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4428CB" w:rsidRPr="00822D93">
        <w:rPr>
          <w:rFonts w:ascii="Times New Roman" w:hAnsi="Times New Roman"/>
          <w:sz w:val="24"/>
          <w:szCs w:val="24"/>
        </w:rPr>
        <w:t>Куревина</w:t>
      </w:r>
      <w:proofErr w:type="spellEnd"/>
      <w:r w:rsidR="004428CB" w:rsidRPr="00822D93">
        <w:rPr>
          <w:rFonts w:ascii="Times New Roman" w:hAnsi="Times New Roman"/>
          <w:sz w:val="24"/>
          <w:szCs w:val="24"/>
        </w:rPr>
        <w:t>, Е.Д. Ковалевская. Изобразительное искусство. 3 класс.</w:t>
      </w:r>
    </w:p>
    <w:p w:rsidR="004428CB" w:rsidRPr="00271365" w:rsidRDefault="00271365" w:rsidP="0027136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 Р</w:t>
      </w:r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абочая тетрадь О.А. </w:t>
      </w:r>
      <w:proofErr w:type="spellStart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Куревина</w:t>
      </w:r>
      <w:proofErr w:type="spellEnd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Е.Д. Ковалевская «Разноцветный мир» для 3 класса – Москва: </w:t>
      </w:r>
      <w:proofErr w:type="spellStart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, 20</w:t>
      </w:r>
      <w:r w:rsid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>11г.</w:t>
      </w:r>
    </w:p>
    <w:p w:rsidR="00271365" w:rsidRDefault="004428CB" w:rsidP="002713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учащихся:</w:t>
      </w:r>
    </w:p>
    <w:p w:rsidR="004428CB" w:rsidRDefault="004428CB" w:rsidP="002713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8CB" w:rsidRDefault="004428CB" w:rsidP="004428C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 </w:t>
      </w:r>
      <w:r w:rsidRPr="00822D93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822D93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822D93">
        <w:rPr>
          <w:rFonts w:ascii="Times New Roman" w:hAnsi="Times New Roman"/>
          <w:sz w:val="24"/>
          <w:szCs w:val="24"/>
        </w:rPr>
        <w:t>, Е.Д. Ковалевская. Изобразительное искусство. 3 класс.</w:t>
      </w:r>
      <w:r w:rsidRP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2011г.</w:t>
      </w:r>
    </w:p>
    <w:p w:rsidR="004428CB" w:rsidRPr="00271365" w:rsidRDefault="004428CB" w:rsidP="004428C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42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абочая тетрадь О.А. </w:t>
      </w:r>
      <w:proofErr w:type="spellStart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Куревина</w:t>
      </w:r>
      <w:proofErr w:type="spellEnd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Е.Д. Ковалевская «Разноцветный мир» для 3 класса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Москва: </w:t>
      </w:r>
      <w:proofErr w:type="spellStart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Баласс</w:t>
      </w:r>
      <w:proofErr w:type="spellEnd"/>
      <w:r w:rsidRPr="00271365">
        <w:rPr>
          <w:rFonts w:ascii="Times New Roman" w:eastAsia="Times New Roman" w:hAnsi="Times New Roman" w:cs="Times New Roman"/>
          <w:sz w:val="24"/>
          <w:szCs w:val="24"/>
          <w:lang w:eastAsia="ar-SA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11г.</w:t>
      </w:r>
    </w:p>
    <w:p w:rsidR="00CE30E4" w:rsidRPr="004B2381" w:rsidRDefault="00FE74E9" w:rsidP="006733E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30E4" w:rsidRPr="004B2381" w:rsidSect="00DD752B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327BEA" w:rsidRPr="00C4723A" w:rsidRDefault="00CE30E4" w:rsidP="004B2381">
      <w:pPr>
        <w:spacing w:after="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30E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CE30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8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</w:t>
      </w:r>
      <w:r w:rsidR="00327BEA" w:rsidRPr="0032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поурочный план учебного предмета « И</w:t>
      </w:r>
      <w:r w:rsidR="00186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зобразительное искусство»</w:t>
      </w:r>
      <w:r w:rsidR="00327BEA" w:rsidRPr="00327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327BEA" w:rsidRPr="0032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классе </w:t>
      </w:r>
    </w:p>
    <w:p w:rsidR="00327BEA" w:rsidRPr="00327BEA" w:rsidRDefault="00327BEA" w:rsidP="0032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часа, 1 раз в неделю</w:t>
      </w:r>
    </w:p>
    <w:tbl>
      <w:tblPr>
        <w:tblStyle w:val="11"/>
        <w:tblpPr w:leftFromText="180" w:rightFromText="180" w:vertAnchor="text" w:horzAnchor="margin" w:tblpXSpec="center" w:tblpY="484"/>
        <w:tblW w:w="0" w:type="auto"/>
        <w:tblLook w:val="01E0" w:firstRow="1" w:lastRow="1" w:firstColumn="1" w:lastColumn="1" w:noHBand="0" w:noVBand="0"/>
      </w:tblPr>
      <w:tblGrid>
        <w:gridCol w:w="641"/>
        <w:gridCol w:w="2169"/>
        <w:gridCol w:w="757"/>
        <w:gridCol w:w="652"/>
        <w:gridCol w:w="3640"/>
        <w:gridCol w:w="4602"/>
        <w:gridCol w:w="2325"/>
      </w:tblGrid>
      <w:tr w:rsidR="00076A1F" w:rsidRPr="00327BEA" w:rsidTr="00076A1F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327BEA" w:rsidRDefault="00076A1F" w:rsidP="00327BEA">
            <w:pPr>
              <w:jc w:val="center"/>
              <w:rPr>
                <w:b/>
              </w:rPr>
            </w:pPr>
            <w:r w:rsidRPr="00327BEA">
              <w:rPr>
                <w:b/>
              </w:rPr>
              <w:t xml:space="preserve">№ </w:t>
            </w:r>
            <w:proofErr w:type="gramStart"/>
            <w:r w:rsidRPr="00327BEA">
              <w:rPr>
                <w:b/>
              </w:rPr>
              <w:t>п</w:t>
            </w:r>
            <w:proofErr w:type="gramEnd"/>
            <w:r w:rsidRPr="00327BEA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327BEA" w:rsidRDefault="00076A1F" w:rsidP="00327BEA">
            <w:pPr>
              <w:jc w:val="center"/>
              <w:rPr>
                <w:b/>
              </w:rPr>
            </w:pPr>
            <w:r w:rsidRPr="00327BEA">
              <w:rPr>
                <w:b/>
              </w:rPr>
              <w:t xml:space="preserve">Тема урока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327BEA" w:rsidRDefault="00076A1F" w:rsidP="00327BEA">
            <w:pPr>
              <w:jc w:val="center"/>
              <w:rPr>
                <w:b/>
                <w:sz w:val="24"/>
                <w:szCs w:val="24"/>
              </w:rPr>
            </w:pPr>
            <w:r w:rsidRPr="00327BEA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327BE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27BEA">
              <w:rPr>
                <w:b/>
                <w:sz w:val="24"/>
                <w:szCs w:val="24"/>
              </w:rPr>
              <w:t>.</w:t>
            </w:r>
          </w:p>
          <w:p w:rsidR="00076A1F" w:rsidRPr="00327BEA" w:rsidRDefault="00076A1F" w:rsidP="00327BE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327BEA" w:rsidRDefault="00076A1F" w:rsidP="00327BEA">
            <w:pPr>
              <w:jc w:val="center"/>
              <w:rPr>
                <w:b/>
                <w:sz w:val="24"/>
                <w:szCs w:val="24"/>
              </w:rPr>
            </w:pPr>
            <w:r w:rsidRPr="00327BEA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spellStart"/>
            <w:r w:rsidRPr="00327BEA">
              <w:rPr>
                <w:b/>
                <w:sz w:val="24"/>
                <w:szCs w:val="24"/>
              </w:rPr>
              <w:t>обучащихся</w:t>
            </w:r>
            <w:proofErr w:type="spellEnd"/>
          </w:p>
          <w:p w:rsidR="00076A1F" w:rsidRPr="00327BEA" w:rsidRDefault="00076A1F" w:rsidP="00327BEA">
            <w:pPr>
              <w:tabs>
                <w:tab w:val="left" w:pos="655"/>
              </w:tabs>
              <w:jc w:val="center"/>
              <w:rPr>
                <w:b/>
                <w:sz w:val="24"/>
                <w:szCs w:val="24"/>
              </w:rPr>
            </w:pPr>
            <w:r w:rsidRPr="00327BEA">
              <w:rPr>
                <w:b/>
                <w:sz w:val="24"/>
                <w:szCs w:val="24"/>
              </w:rPr>
              <w:t>по ФГОС (УУД)</w:t>
            </w:r>
          </w:p>
          <w:p w:rsidR="00076A1F" w:rsidRPr="00327BEA" w:rsidRDefault="00076A1F" w:rsidP="00327BEA">
            <w:pPr>
              <w:jc w:val="center"/>
              <w:rPr>
                <w:b/>
              </w:rPr>
            </w:pPr>
            <w:r w:rsidRPr="00327BEA">
              <w:rPr>
                <w:b/>
                <w:sz w:val="24"/>
                <w:szCs w:val="24"/>
              </w:rPr>
              <w:t>(к разделу)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327BEA" w:rsidRDefault="00076A1F" w:rsidP="00327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Знакомство с цветовой гаммой. Радуга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E93A6C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Иметь</w:t>
            </w:r>
            <w:r w:rsidRPr="00BB7D06">
              <w:rPr>
                <w:color w:val="221E1F"/>
                <w:sz w:val="24"/>
                <w:szCs w:val="24"/>
              </w:rPr>
              <w:t xml:space="preserve"> представление о цветовой гамме живописного произведения </w:t>
            </w:r>
            <w:r w:rsidRPr="00461949">
              <w:rPr>
                <w:b/>
                <w:color w:val="221E1F"/>
                <w:sz w:val="24"/>
                <w:szCs w:val="24"/>
              </w:rPr>
              <w:t>Выполнить</w:t>
            </w:r>
            <w:r w:rsidRPr="00BB7D06">
              <w:rPr>
                <w:color w:val="221E1F"/>
                <w:sz w:val="24"/>
                <w:szCs w:val="24"/>
              </w:rPr>
              <w:t xml:space="preserve"> задания на стр. 16 учебника Знать, что такое цветовой круг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</w:t>
            </w:r>
            <w:r>
              <w:rPr>
                <w:color w:val="221E1F"/>
                <w:sz w:val="24"/>
                <w:szCs w:val="24"/>
              </w:rPr>
              <w:t>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Уметь пользоваться цветовым кру</w:t>
            </w:r>
            <w:r w:rsidRPr="00BB7D06">
              <w:rPr>
                <w:color w:val="221E1F"/>
                <w:sz w:val="24"/>
                <w:szCs w:val="24"/>
              </w:rPr>
              <w:softHyphen/>
              <w:t>гом: находить с его помощью допол</w:t>
            </w:r>
            <w:r w:rsidRPr="00BB7D06">
              <w:rPr>
                <w:color w:val="221E1F"/>
                <w:sz w:val="24"/>
                <w:szCs w:val="24"/>
              </w:rPr>
              <w:softHyphen/>
              <w:t>нительные и родственные цвета.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8170E1" w:rsidRDefault="00076A1F" w:rsidP="00327BEA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E1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076A1F" w:rsidRPr="008170E1" w:rsidRDefault="00076A1F" w:rsidP="00C472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 xml:space="preserve">формирование у ребёнка ценностных ориентиров в области </w:t>
            </w:r>
            <w:proofErr w:type="gramStart"/>
            <w:r w:rsidRPr="008170E1">
              <w:rPr>
                <w:sz w:val="24"/>
                <w:szCs w:val="24"/>
              </w:rPr>
              <w:t>изо</w:t>
            </w:r>
            <w:proofErr w:type="gramEnd"/>
            <w:r w:rsidRPr="008170E1">
              <w:rPr>
                <w:sz w:val="24"/>
                <w:szCs w:val="24"/>
              </w:rPr>
              <w:t>.</w:t>
            </w:r>
          </w:p>
          <w:p w:rsidR="00076A1F" w:rsidRPr="008170E1" w:rsidRDefault="00076A1F" w:rsidP="00C4723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170E1"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076A1F" w:rsidRPr="008170E1" w:rsidRDefault="00076A1F" w:rsidP="00C472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>-Проговаривать последовательность действий на уроке.</w:t>
            </w:r>
          </w:p>
          <w:p w:rsidR="00076A1F" w:rsidRPr="008170E1" w:rsidRDefault="00076A1F" w:rsidP="00C472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>-Учиться работать по предложенному учителем плану.</w:t>
            </w:r>
          </w:p>
          <w:p w:rsidR="00076A1F" w:rsidRPr="008170E1" w:rsidRDefault="00076A1F" w:rsidP="00C4723A">
            <w:pPr>
              <w:rPr>
                <w:b/>
                <w:bCs/>
                <w:sz w:val="24"/>
                <w:szCs w:val="24"/>
              </w:rPr>
            </w:pPr>
            <w:r w:rsidRPr="008170E1">
              <w:rPr>
                <w:b/>
                <w:bCs/>
                <w:sz w:val="24"/>
                <w:szCs w:val="24"/>
              </w:rPr>
              <w:t>Познавательные:</w:t>
            </w:r>
          </w:p>
          <w:p w:rsidR="00076A1F" w:rsidRPr="008170E1" w:rsidRDefault="00076A1F" w:rsidP="00C472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076A1F" w:rsidRPr="008170E1" w:rsidRDefault="00076A1F" w:rsidP="00C4723A">
            <w:pPr>
              <w:rPr>
                <w:b/>
                <w:bCs/>
                <w:sz w:val="24"/>
                <w:szCs w:val="24"/>
              </w:rPr>
            </w:pPr>
            <w:r w:rsidRPr="008170E1">
              <w:rPr>
                <w:b/>
                <w:bCs/>
                <w:sz w:val="24"/>
                <w:szCs w:val="24"/>
              </w:rPr>
              <w:t>Коммуникативные:</w:t>
            </w:r>
          </w:p>
          <w:p w:rsidR="00076A1F" w:rsidRPr="008170E1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076A1F" w:rsidRPr="008170E1" w:rsidRDefault="00076A1F" w:rsidP="00817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>- донести свою позицию до собеседника;</w:t>
            </w:r>
          </w:p>
          <w:p w:rsidR="00076A1F" w:rsidRPr="008170E1" w:rsidRDefault="00076A1F" w:rsidP="00817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70E1">
              <w:rPr>
                <w:sz w:val="24"/>
                <w:szCs w:val="24"/>
              </w:rPr>
              <w:t>- оформить свою мысль в устной и письменной форме (на уровне одного предложения или небольшого текста).</w:t>
            </w:r>
          </w:p>
          <w:p w:rsidR="00076A1F" w:rsidRPr="008170E1" w:rsidRDefault="00076A1F" w:rsidP="002364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170E1">
              <w:rPr>
                <w:b/>
                <w:sz w:val="24"/>
                <w:szCs w:val="24"/>
              </w:rPr>
              <w:t>Предметные</w:t>
            </w:r>
          </w:p>
          <w:p w:rsidR="00076A1F" w:rsidRPr="008170E1" w:rsidRDefault="00076A1F" w:rsidP="008170E1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 w:rsidRPr="008170E1">
              <w:rPr>
                <w:rStyle w:val="c2"/>
              </w:rPr>
              <w:t>-</w:t>
            </w:r>
            <w:r>
              <w:rPr>
                <w:rStyle w:val="c2"/>
              </w:rPr>
              <w:t>сформировать первоначальные представления</w:t>
            </w:r>
            <w:r w:rsidRPr="008170E1">
              <w:rPr>
                <w:rStyle w:val="c2"/>
              </w:rPr>
              <w:t xml:space="preserve"> о роли  изобразительного искусства в жизни и духовно-нравственном развитии человека;</w:t>
            </w:r>
          </w:p>
          <w:p w:rsidR="00076A1F" w:rsidRPr="008170E1" w:rsidRDefault="00076A1F" w:rsidP="00C472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8170E1" w:rsidRDefault="00076A1F" w:rsidP="00327BEA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B7D0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Цветик </w:t>
            </w:r>
            <w:proofErr w:type="gramStart"/>
            <w:r w:rsidRPr="00BB7D06">
              <w:rPr>
                <w:sz w:val="24"/>
                <w:szCs w:val="24"/>
              </w:rPr>
              <w:t>–</w:t>
            </w:r>
            <w:proofErr w:type="spellStart"/>
            <w:r w:rsidRPr="00BB7D06">
              <w:rPr>
                <w:sz w:val="24"/>
                <w:szCs w:val="24"/>
              </w:rPr>
              <w:t>с</w:t>
            </w:r>
            <w:proofErr w:type="gramEnd"/>
            <w:r w:rsidRPr="00BB7D06">
              <w:rPr>
                <w:sz w:val="24"/>
                <w:szCs w:val="24"/>
              </w:rPr>
              <w:t>емицветик</w:t>
            </w:r>
            <w:proofErr w:type="spellEnd"/>
          </w:p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D18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D18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Выполнить</w:t>
            </w:r>
            <w:r w:rsidRPr="00BB7D06">
              <w:rPr>
                <w:color w:val="221E1F"/>
                <w:sz w:val="24"/>
                <w:szCs w:val="24"/>
              </w:rPr>
              <w:t xml:space="preserve"> задания на стр. 17 учебника и на стр. 2–3 рабочей тетра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ди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отработки ум</w:t>
            </w:r>
            <w:r w:rsidRPr="00356C59">
              <w:rPr>
                <w:color w:val="000000"/>
              </w:rPr>
              <w:t>е</w:t>
            </w:r>
            <w:r w:rsidRPr="00356C59">
              <w:rPr>
                <w:color w:val="000000"/>
              </w:rPr>
              <w:t>ний и рефлексии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B7D0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B7D06">
              <w:rPr>
                <w:sz w:val="24"/>
                <w:szCs w:val="24"/>
              </w:rPr>
              <w:t>Веселые попугайчики</w:t>
            </w:r>
            <w:r>
              <w:rPr>
                <w:sz w:val="24"/>
                <w:szCs w:val="24"/>
              </w:rPr>
              <w:t>» изготовление панно.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Иметь </w:t>
            </w:r>
            <w:r w:rsidRPr="00BB7D06">
              <w:rPr>
                <w:color w:val="221E1F"/>
                <w:sz w:val="24"/>
                <w:szCs w:val="24"/>
              </w:rPr>
              <w:t>предста</w:t>
            </w:r>
            <w:r>
              <w:rPr>
                <w:color w:val="221E1F"/>
                <w:sz w:val="24"/>
                <w:szCs w:val="24"/>
              </w:rPr>
              <w:t>вление о декоратив</w:t>
            </w:r>
            <w:r>
              <w:rPr>
                <w:color w:val="221E1F"/>
                <w:sz w:val="24"/>
                <w:szCs w:val="24"/>
              </w:rPr>
              <w:softHyphen/>
              <w:t>ном панно</w:t>
            </w:r>
            <w:r w:rsidRPr="00BB7D06">
              <w:rPr>
                <w:color w:val="221E1F"/>
                <w:sz w:val="24"/>
                <w:szCs w:val="24"/>
              </w:rPr>
              <w:t xml:space="preserve">. Изучить материалы на стр. </w:t>
            </w:r>
            <w:r>
              <w:rPr>
                <w:color w:val="221E1F"/>
                <w:sz w:val="24"/>
                <w:szCs w:val="24"/>
              </w:rPr>
              <w:t>4–5 рабочей тетради</w:t>
            </w:r>
            <w:r w:rsidRPr="00BB7D06">
              <w:rPr>
                <w:color w:val="221E1F"/>
                <w:sz w:val="24"/>
                <w:szCs w:val="24"/>
              </w:rPr>
              <w:t xml:space="preserve">. Коллективное </w:t>
            </w:r>
            <w:r>
              <w:rPr>
                <w:color w:val="221E1F"/>
                <w:sz w:val="24"/>
                <w:szCs w:val="24"/>
              </w:rPr>
              <w:t>панно «Весёлые попу</w:t>
            </w:r>
            <w:r>
              <w:rPr>
                <w:color w:val="221E1F"/>
                <w:sz w:val="24"/>
                <w:szCs w:val="24"/>
              </w:rPr>
              <w:softHyphen/>
              <w:t>гайчики»</w:t>
            </w:r>
            <w:proofErr w:type="gramStart"/>
            <w:r>
              <w:rPr>
                <w:color w:val="221E1F"/>
                <w:sz w:val="24"/>
                <w:szCs w:val="24"/>
              </w:rPr>
              <w:t xml:space="preserve"> </w:t>
            </w:r>
            <w:r w:rsidRPr="00BB7D06">
              <w:rPr>
                <w:color w:val="221E1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B7D0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Составление композиции ко Дню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E93A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 Изучить</w:t>
            </w:r>
            <w:r w:rsidRPr="00BB7D06">
              <w:rPr>
                <w:color w:val="221E1F"/>
                <w:sz w:val="24"/>
                <w:szCs w:val="24"/>
              </w:rPr>
              <w:t xml:space="preserve"> материалы на стр. 21 учеб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ника на </w:t>
            </w:r>
            <w:proofErr w:type="spellStart"/>
            <w:proofErr w:type="gramStart"/>
            <w:r w:rsidRPr="00BB7D06">
              <w:rPr>
                <w:color w:val="221E1F"/>
                <w:sz w:val="24"/>
                <w:szCs w:val="24"/>
              </w:rPr>
              <w:t>стр</w:t>
            </w:r>
            <w:proofErr w:type="spellEnd"/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6-7 рабочей тетради и выполнить декоративное панно из природного материала, заготовленно</w:t>
            </w:r>
            <w:r w:rsidRPr="00BB7D06">
              <w:rPr>
                <w:color w:val="221E1F"/>
                <w:sz w:val="24"/>
                <w:szCs w:val="24"/>
              </w:rPr>
              <w:softHyphen/>
              <w:t>го летом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Уроки волшебного карандаша (штриховка)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Отработать</w:t>
            </w:r>
            <w:r w:rsidRPr="00BB7D06">
              <w:rPr>
                <w:color w:val="221E1F"/>
                <w:sz w:val="24"/>
                <w:szCs w:val="24"/>
              </w:rPr>
              <w:t xml:space="preserve"> приёмы штриховки цвет</w:t>
            </w:r>
            <w:r w:rsidRPr="00BB7D06">
              <w:rPr>
                <w:color w:val="221E1F"/>
                <w:sz w:val="24"/>
                <w:szCs w:val="24"/>
              </w:rPr>
              <w:softHyphen/>
              <w:t>ными карандашами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В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>ыполнить задания на стр. 18 учебника.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>воспитание уважительного отношения к творчеству</w:t>
            </w:r>
            <w:r>
              <w:rPr>
                <w:sz w:val="24"/>
                <w:szCs w:val="24"/>
              </w:rPr>
              <w:t>,</w:t>
            </w:r>
            <w:r w:rsidRPr="00451B3D">
              <w:rPr>
                <w:sz w:val="24"/>
                <w:szCs w:val="24"/>
              </w:rPr>
              <w:t xml:space="preserve"> как своему, так и других людей;</w:t>
            </w:r>
          </w:p>
          <w:p w:rsidR="00076A1F" w:rsidRDefault="00076A1F" w:rsidP="002364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-Учиться отличать </w:t>
            </w:r>
            <w:proofErr w:type="gramStart"/>
            <w:r w:rsidRPr="00451B3D">
              <w:rPr>
                <w:sz w:val="24"/>
                <w:szCs w:val="24"/>
              </w:rPr>
              <w:t>верно</w:t>
            </w:r>
            <w:proofErr w:type="gramEnd"/>
            <w:r w:rsidRPr="00451B3D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076A1F" w:rsidRDefault="00076A1F" w:rsidP="00236427">
            <w:pPr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076A1F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451B3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-Уметь слушать и пони</w:t>
            </w:r>
            <w:r>
              <w:rPr>
                <w:sz w:val="24"/>
                <w:szCs w:val="24"/>
              </w:rPr>
              <w:t>мать высказывания собеседников.</w:t>
            </w:r>
          </w:p>
          <w:p w:rsidR="00076A1F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170E1">
              <w:rPr>
                <w:b/>
                <w:sz w:val="24"/>
                <w:szCs w:val="24"/>
              </w:rPr>
              <w:t>Предметные</w:t>
            </w:r>
          </w:p>
          <w:p w:rsidR="00076A1F" w:rsidRPr="003A1968" w:rsidRDefault="00076A1F" w:rsidP="003A1968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 w:rsidRPr="003A1968">
              <w:rPr>
                <w:b/>
              </w:rPr>
              <w:t>-</w:t>
            </w:r>
            <w:r w:rsidRPr="003A1968">
              <w:rPr>
                <w:rStyle w:val="c2"/>
              </w:rPr>
              <w:t xml:space="preserve"> </w:t>
            </w:r>
            <w:r>
              <w:rPr>
                <w:rStyle w:val="c2"/>
              </w:rPr>
              <w:t xml:space="preserve">ознакомиться </w:t>
            </w:r>
            <w:r w:rsidRPr="003A1968">
              <w:rPr>
                <w:rStyle w:val="c2"/>
              </w:rPr>
              <w:t xml:space="preserve"> с выразительными средствами различных  видов  изобр</w:t>
            </w:r>
            <w:r>
              <w:rPr>
                <w:rStyle w:val="c2"/>
              </w:rPr>
              <w:t>азительного искусства и освоить некоторые</w:t>
            </w:r>
            <w:r w:rsidRPr="003A1968">
              <w:rPr>
                <w:rStyle w:val="c2"/>
              </w:rPr>
              <w:t xml:space="preserve"> из них;</w:t>
            </w:r>
          </w:p>
          <w:p w:rsidR="00076A1F" w:rsidRPr="008170E1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Уроки волшебного карандаша (светотень)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Изучить и проанализировать</w:t>
            </w:r>
            <w:r w:rsidRPr="00BB7D06">
              <w:rPr>
                <w:color w:val="221E1F"/>
                <w:sz w:val="24"/>
                <w:szCs w:val="24"/>
              </w:rPr>
              <w:t xml:space="preserve"> рису</w:t>
            </w:r>
            <w:r w:rsidRPr="00BB7D06">
              <w:rPr>
                <w:color w:val="221E1F"/>
                <w:sz w:val="24"/>
                <w:szCs w:val="24"/>
              </w:rPr>
              <w:softHyphen/>
              <w:t>нок С. Чехонина цветными кара</w:t>
            </w:r>
            <w:r>
              <w:rPr>
                <w:color w:val="221E1F"/>
                <w:sz w:val="24"/>
                <w:szCs w:val="24"/>
              </w:rPr>
              <w:t>нда</w:t>
            </w:r>
            <w:r>
              <w:rPr>
                <w:color w:val="221E1F"/>
                <w:sz w:val="24"/>
                <w:szCs w:val="24"/>
              </w:rPr>
              <w:softHyphen/>
              <w:t>шами на стр. 19 учебника</w:t>
            </w:r>
            <w:proofErr w:type="gramStart"/>
            <w:r>
              <w:rPr>
                <w:color w:val="221E1F"/>
                <w:sz w:val="24"/>
                <w:szCs w:val="24"/>
              </w:rPr>
              <w:t xml:space="preserve"> </w:t>
            </w:r>
            <w:r w:rsidRPr="00BB7D06">
              <w:rPr>
                <w:color w:val="221E1F"/>
                <w:sz w:val="24"/>
                <w:szCs w:val="24"/>
              </w:rPr>
              <w:t>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>Работа цветными карандашами. Тренируем наблю</w:t>
            </w:r>
            <w:r w:rsidRPr="00BB7D06">
              <w:rPr>
                <w:color w:val="221E1F"/>
                <w:sz w:val="24"/>
                <w:szCs w:val="24"/>
              </w:rPr>
              <w:softHyphen/>
              <w:t>дательность: изу</w:t>
            </w:r>
            <w:r w:rsidRPr="00BB7D06">
              <w:rPr>
                <w:color w:val="221E1F"/>
                <w:sz w:val="24"/>
                <w:szCs w:val="24"/>
              </w:rPr>
              <w:softHyphen/>
              <w:t>чаем работу масте</w:t>
            </w:r>
            <w:r w:rsidRPr="00BB7D06">
              <w:rPr>
                <w:color w:val="221E1F"/>
                <w:sz w:val="24"/>
                <w:szCs w:val="24"/>
              </w:rPr>
              <w:softHyphen/>
              <w:t>ра. Знать, как распределяется светотень на различных поверхностях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</w:t>
            </w:r>
            <w:r w:rsidRPr="00461949">
              <w:rPr>
                <w:b/>
                <w:color w:val="221E1F"/>
                <w:sz w:val="24"/>
                <w:szCs w:val="24"/>
              </w:rPr>
              <w:t>Выполнить</w:t>
            </w:r>
            <w:r w:rsidRPr="00BB7D06">
              <w:rPr>
                <w:color w:val="221E1F"/>
                <w:sz w:val="24"/>
                <w:szCs w:val="24"/>
              </w:rPr>
              <w:t xml:space="preserve"> задания на стр. 22 учеб</w:t>
            </w:r>
            <w:r w:rsidRPr="00BB7D06">
              <w:rPr>
                <w:color w:val="221E1F"/>
                <w:sz w:val="24"/>
                <w:szCs w:val="24"/>
              </w:rPr>
              <w:softHyphen/>
              <w:t>ника и на стр. 8–9 рабочей тетради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Уроки волшебного карандаша (натюрморт)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E544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Знать </w:t>
            </w:r>
            <w:r w:rsidRPr="00BB7D06">
              <w:rPr>
                <w:color w:val="221E1F"/>
                <w:sz w:val="24"/>
                <w:szCs w:val="24"/>
              </w:rPr>
              <w:t>алгоритм рисования натюр</w:t>
            </w:r>
            <w:r w:rsidRPr="00BB7D06">
              <w:rPr>
                <w:color w:val="221E1F"/>
                <w:sz w:val="24"/>
                <w:szCs w:val="24"/>
              </w:rPr>
              <w:softHyphen/>
              <w:t>морта из геометрических тел (стр. 23 учебника и стр. 10–13 рабочей тетра</w:t>
            </w:r>
            <w:r w:rsidRPr="00BB7D06">
              <w:rPr>
                <w:color w:val="221E1F"/>
                <w:sz w:val="24"/>
                <w:szCs w:val="24"/>
              </w:rPr>
              <w:softHyphen/>
              <w:t>ди). Рисовать натюрморт из геометриче</w:t>
            </w:r>
            <w:r w:rsidRPr="00BB7D06">
              <w:rPr>
                <w:color w:val="221E1F"/>
                <w:sz w:val="24"/>
                <w:szCs w:val="24"/>
              </w:rPr>
              <w:softHyphen/>
              <w:t>ских тел с натуры на стр. 12–13 рабо</w:t>
            </w:r>
            <w:r w:rsidRPr="00BB7D06">
              <w:rPr>
                <w:color w:val="221E1F"/>
                <w:sz w:val="24"/>
                <w:szCs w:val="24"/>
              </w:rPr>
              <w:softHyphen/>
              <w:t>чей тетради (Геометрические тела можно изготовить из ватмана, стр. 10 рабочей тетради.)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Наш театр. Проект по сказке </w:t>
            </w:r>
            <w:proofErr w:type="spellStart"/>
            <w:r w:rsidRPr="00BB7D06">
              <w:rPr>
                <w:sz w:val="24"/>
                <w:szCs w:val="24"/>
              </w:rPr>
              <w:t>П.Бажова</w:t>
            </w:r>
            <w:proofErr w:type="spellEnd"/>
            <w:r w:rsidRPr="00BB7D06">
              <w:rPr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1C1B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1C1B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Ответить на вопросы</w:t>
            </w:r>
            <w:r>
              <w:rPr>
                <w:color w:val="221E1F"/>
                <w:sz w:val="24"/>
                <w:szCs w:val="24"/>
              </w:rPr>
              <w:t xml:space="preserve"> на стр. 40–41 учебника</w:t>
            </w:r>
            <w:proofErr w:type="gramStart"/>
            <w:r>
              <w:rPr>
                <w:color w:val="221E1F"/>
                <w:sz w:val="24"/>
                <w:szCs w:val="24"/>
              </w:rPr>
              <w:t xml:space="preserve"> </w:t>
            </w:r>
            <w:r w:rsidRPr="00BB7D06">
              <w:rPr>
                <w:color w:val="221E1F"/>
                <w:sz w:val="24"/>
                <w:szCs w:val="24"/>
              </w:rPr>
              <w:t>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Коллективный проект: кукольный спектакль по сказу П. Бажова «Серебряное Копытце». </w:t>
            </w:r>
            <w:r w:rsidRPr="00461949">
              <w:rPr>
                <w:b/>
                <w:color w:val="221E1F"/>
                <w:sz w:val="24"/>
                <w:szCs w:val="24"/>
              </w:rPr>
              <w:t>Уметь со</w:t>
            </w:r>
            <w:r w:rsidRPr="00461949">
              <w:rPr>
                <w:b/>
                <w:color w:val="221E1F"/>
                <w:sz w:val="24"/>
                <w:szCs w:val="24"/>
              </w:rPr>
              <w:softHyphen/>
              <w:t>ставлять план</w:t>
            </w:r>
            <w:r w:rsidRPr="00BB7D06">
              <w:rPr>
                <w:color w:val="221E1F"/>
                <w:sz w:val="24"/>
                <w:szCs w:val="24"/>
              </w:rPr>
              <w:t xml:space="preserve"> работы и согласован</w:t>
            </w:r>
            <w:r>
              <w:rPr>
                <w:color w:val="221E1F"/>
                <w:sz w:val="24"/>
                <w:szCs w:val="24"/>
              </w:rPr>
              <w:softHyphen/>
              <w:t>но действовать в коллективе</w:t>
            </w:r>
            <w:proofErr w:type="gramStart"/>
            <w:r>
              <w:rPr>
                <w:color w:val="221E1F"/>
                <w:sz w:val="24"/>
                <w:szCs w:val="24"/>
              </w:rPr>
              <w:t xml:space="preserve"> </w:t>
            </w:r>
            <w:r w:rsidRPr="00BB7D06">
              <w:rPr>
                <w:color w:val="221E1F"/>
                <w:sz w:val="24"/>
                <w:szCs w:val="24"/>
              </w:rPr>
              <w:t>.</w:t>
            </w:r>
            <w:proofErr w:type="gramEnd"/>
          </w:p>
          <w:p w:rsidR="00076A1F" w:rsidRPr="00BB7D06" w:rsidRDefault="00076A1F" w:rsidP="00516D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lastRenderedPageBreak/>
              <w:t>Самостоятельно изучить</w:t>
            </w:r>
            <w:r w:rsidRPr="00BB7D06">
              <w:rPr>
                <w:color w:val="221E1F"/>
                <w:sz w:val="24"/>
                <w:szCs w:val="24"/>
              </w:rPr>
              <w:t xml:space="preserve"> тему «Ху</w:t>
            </w:r>
            <w:r w:rsidRPr="00BB7D06">
              <w:rPr>
                <w:color w:val="221E1F"/>
                <w:sz w:val="24"/>
                <w:szCs w:val="24"/>
              </w:rPr>
              <w:softHyphen/>
              <w:t>дожник и театр» и иметь представле</w:t>
            </w:r>
            <w:r w:rsidRPr="00BB7D06">
              <w:rPr>
                <w:color w:val="221E1F"/>
                <w:sz w:val="24"/>
                <w:szCs w:val="24"/>
              </w:rPr>
              <w:softHyphen/>
              <w:t>ние о работе различных театральных художников</w:t>
            </w:r>
            <w:r>
              <w:rPr>
                <w:color w:val="221E1F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 разв</w:t>
            </w:r>
            <w:r>
              <w:rPr>
                <w:sz w:val="24"/>
                <w:szCs w:val="24"/>
              </w:rPr>
              <w:t xml:space="preserve">итие самостоятельности в поиске </w:t>
            </w:r>
            <w:r w:rsidRPr="00451B3D">
              <w:rPr>
                <w:sz w:val="24"/>
                <w:szCs w:val="24"/>
              </w:rPr>
              <w:t>решения различных изобразительных задач;</w:t>
            </w:r>
          </w:p>
          <w:p w:rsidR="00076A1F" w:rsidRPr="0057199D" w:rsidRDefault="00076A1F" w:rsidP="0057199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-Учиться совместно с учителем и другими учениками давать эмоциональную оценку </w:t>
            </w:r>
            <w:r w:rsidRPr="00451B3D">
              <w:rPr>
                <w:sz w:val="24"/>
                <w:szCs w:val="24"/>
              </w:rPr>
              <w:lastRenderedPageBreak/>
              <w:t>деятельности класса на уроке.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A1F" w:rsidRDefault="00076A1F" w:rsidP="00236427">
            <w:pPr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76A1F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-Перерабатывать полученную информацию: делать выводы в результате</w:t>
            </w:r>
            <w:r>
              <w:rPr>
                <w:sz w:val="24"/>
                <w:szCs w:val="24"/>
              </w:rPr>
              <w:t xml:space="preserve"> совместной работы всего класса.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76A1F" w:rsidRPr="00451B3D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Учиться </w:t>
            </w:r>
            <w:proofErr w:type="gramStart"/>
            <w:r w:rsidRPr="00451B3D">
              <w:rPr>
                <w:sz w:val="24"/>
                <w:szCs w:val="24"/>
              </w:rPr>
              <w:t>согласованно</w:t>
            </w:r>
            <w:proofErr w:type="gramEnd"/>
            <w:r w:rsidRPr="00451B3D">
              <w:rPr>
                <w:sz w:val="24"/>
                <w:szCs w:val="24"/>
              </w:rPr>
              <w:t xml:space="preserve"> работать в группе:</w:t>
            </w:r>
          </w:p>
          <w:p w:rsidR="00076A1F" w:rsidRPr="00451B3D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а) учиться планировать работу в группе;</w:t>
            </w:r>
          </w:p>
          <w:p w:rsidR="00076A1F" w:rsidRPr="00451B3D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076A1F" w:rsidRDefault="00076A1F" w:rsidP="003A1968">
            <w:pPr>
              <w:rPr>
                <w:b/>
                <w:sz w:val="24"/>
                <w:szCs w:val="24"/>
              </w:rPr>
            </w:pPr>
            <w:r w:rsidRPr="003A1968">
              <w:rPr>
                <w:b/>
                <w:sz w:val="24"/>
                <w:szCs w:val="24"/>
              </w:rPr>
              <w:t>Предметные</w:t>
            </w:r>
          </w:p>
          <w:p w:rsidR="00076A1F" w:rsidRPr="003A1968" w:rsidRDefault="00076A1F" w:rsidP="002364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A1968">
              <w:rPr>
                <w:rStyle w:val="c2"/>
                <w:sz w:val="24"/>
                <w:szCs w:val="24"/>
              </w:rPr>
              <w:t>ознакомиться с  терминологией и  классификацией изобразительного искусства;</w:t>
            </w:r>
          </w:p>
          <w:p w:rsidR="00076A1F" w:rsidRPr="00BB7D06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color w:val="000000"/>
              </w:rPr>
              <w:lastRenderedPageBreak/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Изготовление декораций к сцене </w:t>
            </w:r>
            <w:r w:rsidRPr="00BB7D06">
              <w:rPr>
                <w:sz w:val="24"/>
                <w:szCs w:val="24"/>
              </w:rPr>
              <w:lastRenderedPageBreak/>
              <w:t>1 «</w:t>
            </w:r>
            <w:proofErr w:type="spellStart"/>
            <w:r w:rsidRPr="00BB7D06">
              <w:rPr>
                <w:sz w:val="24"/>
                <w:szCs w:val="24"/>
              </w:rPr>
              <w:t>Кокованя</w:t>
            </w:r>
            <w:proofErr w:type="spellEnd"/>
            <w:r w:rsidRPr="00BB7D06">
              <w:rPr>
                <w:sz w:val="24"/>
                <w:szCs w:val="24"/>
              </w:rPr>
              <w:t xml:space="preserve">, Даренка и </w:t>
            </w:r>
            <w:proofErr w:type="spellStart"/>
            <w:r w:rsidRPr="00BB7D06">
              <w:rPr>
                <w:sz w:val="24"/>
                <w:szCs w:val="24"/>
              </w:rPr>
              <w:t>Муренка</w:t>
            </w:r>
            <w:proofErr w:type="spellEnd"/>
            <w:r w:rsidRPr="00BB7D06">
              <w:rPr>
                <w:sz w:val="24"/>
                <w:szCs w:val="24"/>
              </w:rPr>
              <w:t xml:space="preserve"> в избе»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отработки ум</w:t>
            </w:r>
            <w:r w:rsidRPr="00356C59">
              <w:rPr>
                <w:color w:val="000000"/>
              </w:rPr>
              <w:t>е</w:t>
            </w:r>
            <w:r w:rsidRPr="00356C59">
              <w:rPr>
                <w:color w:val="000000"/>
              </w:rPr>
              <w:t>ний и рефлексии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Изготовление декораций к сцене 2 «По дороге на заимку»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отработки ум</w:t>
            </w:r>
            <w:r w:rsidRPr="00356C59">
              <w:rPr>
                <w:color w:val="000000"/>
              </w:rPr>
              <w:t>е</w:t>
            </w:r>
            <w:r w:rsidRPr="00356C59">
              <w:rPr>
                <w:color w:val="000000"/>
              </w:rPr>
              <w:t>ний и рефлексии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Изготовление декораций к сцене 3 «Встреча Даренки с Серебряным копытцем»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отработки ум</w:t>
            </w:r>
            <w:r w:rsidRPr="00356C59">
              <w:rPr>
                <w:color w:val="000000"/>
              </w:rPr>
              <w:t>е</w:t>
            </w:r>
            <w:r w:rsidRPr="00356C59">
              <w:rPr>
                <w:color w:val="000000"/>
              </w:rPr>
              <w:t>ний и рефлексии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«Зимушка </w:t>
            </w:r>
            <w:proofErr w:type="gramStart"/>
            <w:r w:rsidRPr="00BB7D06">
              <w:rPr>
                <w:sz w:val="24"/>
                <w:szCs w:val="24"/>
              </w:rPr>
              <w:t>-з</w:t>
            </w:r>
            <w:proofErr w:type="gramEnd"/>
            <w:r w:rsidRPr="00BB7D06">
              <w:rPr>
                <w:sz w:val="24"/>
                <w:szCs w:val="24"/>
              </w:rPr>
              <w:t>има»  (пейзаж)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Рассказывать </w:t>
            </w:r>
            <w:r w:rsidRPr="00BB7D06">
              <w:rPr>
                <w:color w:val="221E1F"/>
                <w:sz w:val="24"/>
                <w:szCs w:val="24"/>
              </w:rPr>
              <w:t>на языке искусства, что такое жанры живописи и какие они бывают. Рассказывать о барбизонской школе пейзажа и её достижениях и об импрессионизме. Знать, в чём особенности метода живо</w:t>
            </w:r>
            <w:r w:rsidRPr="00BB7D06">
              <w:rPr>
                <w:color w:val="221E1F"/>
                <w:sz w:val="24"/>
                <w:szCs w:val="24"/>
              </w:rPr>
              <w:softHyphen/>
              <w:t>писи импрессионистов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 формирование духовных и эстетических потребностей;</w:t>
            </w:r>
          </w:p>
          <w:p w:rsidR="00076A1F" w:rsidRDefault="00076A1F" w:rsidP="002364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076A1F" w:rsidRPr="00451B3D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работать по предложенному учителем плану.</w:t>
            </w:r>
          </w:p>
          <w:p w:rsidR="00076A1F" w:rsidRPr="00451B3D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-Учиться отличать </w:t>
            </w:r>
            <w:proofErr w:type="gramStart"/>
            <w:r w:rsidRPr="00451B3D">
              <w:rPr>
                <w:sz w:val="24"/>
                <w:szCs w:val="24"/>
              </w:rPr>
              <w:t>верно</w:t>
            </w:r>
            <w:proofErr w:type="gramEnd"/>
            <w:r w:rsidRPr="00451B3D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076A1F" w:rsidRPr="00451B3D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</w:t>
            </w:r>
          </w:p>
          <w:p w:rsidR="00076A1F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-Сравнивать и группировать произведения изобразительного искусства (по изобразител</w:t>
            </w:r>
            <w:r>
              <w:rPr>
                <w:sz w:val="24"/>
                <w:szCs w:val="24"/>
              </w:rPr>
              <w:t>ьным средствам, жанрам и т.д.).</w:t>
            </w:r>
          </w:p>
          <w:p w:rsidR="00076A1F" w:rsidRDefault="00076A1F" w:rsidP="003A1968">
            <w:pPr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lastRenderedPageBreak/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BB7D06" w:rsidRDefault="00076A1F" w:rsidP="003A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lastRenderedPageBreak/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«Зимние забавы» - рисунок на 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1C1B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1C1B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7D06">
              <w:rPr>
                <w:color w:val="221E1F"/>
                <w:sz w:val="24"/>
                <w:szCs w:val="24"/>
              </w:rPr>
              <w:t>На примере картин А. Грабаря, А. Ост</w:t>
            </w:r>
            <w:r>
              <w:rPr>
                <w:color w:val="221E1F"/>
                <w:sz w:val="24"/>
                <w:szCs w:val="24"/>
              </w:rPr>
              <w:t>роумовой-Лебедевой и Р. Кента</w:t>
            </w:r>
            <w:proofErr w:type="gramStart"/>
            <w:r>
              <w:rPr>
                <w:color w:val="221E1F"/>
                <w:sz w:val="24"/>
                <w:szCs w:val="24"/>
              </w:rPr>
              <w:t>.</w:t>
            </w:r>
            <w:proofErr w:type="gramEnd"/>
            <w:r>
              <w:rPr>
                <w:color w:val="221E1F"/>
                <w:sz w:val="24"/>
                <w:szCs w:val="24"/>
              </w:rPr>
              <w:t xml:space="preserve"> </w:t>
            </w:r>
            <w:proofErr w:type="gramStart"/>
            <w:r w:rsidRPr="00461949">
              <w:rPr>
                <w:b/>
                <w:color w:val="221E1F"/>
                <w:sz w:val="24"/>
                <w:szCs w:val="24"/>
              </w:rPr>
              <w:t>н</w:t>
            </w:r>
            <w:proofErr w:type="gramEnd"/>
            <w:r w:rsidRPr="00461949">
              <w:rPr>
                <w:b/>
                <w:color w:val="221E1F"/>
                <w:sz w:val="24"/>
                <w:szCs w:val="24"/>
              </w:rPr>
              <w:t xml:space="preserve">аучиться </w:t>
            </w:r>
            <w:r w:rsidRPr="00BB7D06">
              <w:rPr>
                <w:color w:val="221E1F"/>
                <w:sz w:val="24"/>
                <w:szCs w:val="24"/>
              </w:rPr>
              <w:t xml:space="preserve">определять особенности зимнего колорита.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Выполнить </w:t>
            </w:r>
            <w:r w:rsidRPr="00BB7D06">
              <w:rPr>
                <w:color w:val="221E1F"/>
                <w:sz w:val="24"/>
                <w:szCs w:val="24"/>
              </w:rPr>
              <w:t xml:space="preserve">задания на стр. 8–9 </w:t>
            </w:r>
            <w:r w:rsidRPr="00BB7D06">
              <w:rPr>
                <w:color w:val="221E1F"/>
                <w:sz w:val="24"/>
                <w:szCs w:val="24"/>
              </w:rPr>
              <w:lastRenderedPageBreak/>
              <w:t>и 51 учебника. Написать зимний пейзаж по вообра</w:t>
            </w:r>
            <w:r w:rsidRPr="00BB7D06">
              <w:rPr>
                <w:color w:val="221E1F"/>
                <w:sz w:val="24"/>
                <w:szCs w:val="24"/>
              </w:rPr>
              <w:softHyphen/>
              <w:t>жению.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«Наши друзья»</w:t>
            </w:r>
            <w:r>
              <w:rPr>
                <w:sz w:val="24"/>
                <w:szCs w:val="24"/>
              </w:rPr>
              <w:t xml:space="preserve"> рисунок по воображению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sz w:val="24"/>
                <w:szCs w:val="24"/>
              </w:rPr>
              <w:t xml:space="preserve">Нарисовать </w:t>
            </w:r>
            <w:r>
              <w:rPr>
                <w:sz w:val="24"/>
                <w:szCs w:val="24"/>
              </w:rPr>
              <w:t>по воображению и представлению птиц, зимующих в наших краях.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A1968">
            <w:pPr>
              <w:rPr>
                <w:b/>
                <w:sz w:val="24"/>
                <w:szCs w:val="24"/>
              </w:rPr>
            </w:pPr>
            <w:r w:rsidRPr="003A1968">
              <w:rPr>
                <w:b/>
                <w:sz w:val="24"/>
                <w:szCs w:val="24"/>
              </w:rPr>
              <w:t>Предметные</w:t>
            </w:r>
          </w:p>
          <w:p w:rsidR="00076A1F" w:rsidRPr="00D93C47" w:rsidRDefault="00076A1F" w:rsidP="00D93C47">
            <w:pPr>
              <w:rPr>
                <w:b/>
                <w:sz w:val="24"/>
                <w:szCs w:val="24"/>
              </w:rPr>
            </w:pPr>
            <w:r w:rsidRPr="00D93C47">
              <w:rPr>
                <w:b/>
                <w:sz w:val="24"/>
                <w:szCs w:val="24"/>
              </w:rPr>
              <w:t>-</w:t>
            </w:r>
            <w:r w:rsidRPr="00D93C47">
              <w:rPr>
                <w:rStyle w:val="c2"/>
                <w:sz w:val="24"/>
                <w:szCs w:val="24"/>
              </w:rPr>
              <w:t xml:space="preserve"> получить представление о некоторых специфических формах художественной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3A1968" w:rsidRDefault="00076A1F" w:rsidP="003A1968">
            <w:pPr>
              <w:rPr>
                <w:b/>
                <w:sz w:val="24"/>
                <w:szCs w:val="24"/>
              </w:rPr>
            </w:pPr>
            <w:r w:rsidRPr="00356C59">
              <w:rPr>
                <w:bCs/>
              </w:rPr>
              <w:t>Урок развивающего контроля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«Такие разные лица» (пропорции)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E544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E544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Иметь </w:t>
            </w:r>
            <w:r w:rsidRPr="00BB7D06">
              <w:rPr>
                <w:color w:val="221E1F"/>
                <w:sz w:val="24"/>
                <w:szCs w:val="24"/>
              </w:rPr>
              <w:t xml:space="preserve">представление о том, что такое пропорции и соразмерность.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Изучить </w:t>
            </w:r>
            <w:r w:rsidRPr="00BB7D06">
              <w:rPr>
                <w:color w:val="221E1F"/>
                <w:sz w:val="24"/>
                <w:szCs w:val="24"/>
              </w:rPr>
              <w:t>основные пропорции чело</w:t>
            </w:r>
            <w:r w:rsidRPr="00BB7D06">
              <w:rPr>
                <w:color w:val="221E1F"/>
                <w:sz w:val="24"/>
                <w:szCs w:val="24"/>
              </w:rPr>
              <w:softHyphen/>
              <w:t>веческого лица  и уметь ими поль</w:t>
            </w:r>
            <w:r w:rsidRPr="00BB7D06">
              <w:rPr>
                <w:color w:val="221E1F"/>
                <w:sz w:val="24"/>
                <w:szCs w:val="24"/>
              </w:rPr>
              <w:softHyphen/>
              <w:t>зоваться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Выполнить задания на стр. 24–25 учебника и </w:t>
            </w:r>
            <w:r>
              <w:rPr>
                <w:color w:val="221E1F"/>
                <w:sz w:val="24"/>
                <w:szCs w:val="24"/>
              </w:rPr>
              <w:t>стр. 24–25 рабочей тетра</w:t>
            </w:r>
            <w:r>
              <w:rPr>
                <w:color w:val="221E1F"/>
                <w:sz w:val="24"/>
                <w:szCs w:val="24"/>
              </w:rPr>
              <w:softHyphen/>
              <w:t>ди.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 xml:space="preserve"> овладение различными приёмами и техниками изобразительной деятельности;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  <w:r w:rsidRPr="00451B3D">
              <w:rPr>
                <w:sz w:val="24"/>
                <w:szCs w:val="24"/>
              </w:rPr>
              <w:t xml:space="preserve"> -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совместно с учителем и другими учениками давать эмоциональную оценк</w:t>
            </w:r>
            <w:r>
              <w:rPr>
                <w:sz w:val="24"/>
                <w:szCs w:val="24"/>
              </w:rPr>
              <w:t>у деятельности класса на уроке.</w:t>
            </w:r>
          </w:p>
          <w:p w:rsidR="00076A1F" w:rsidRDefault="00076A1F" w:rsidP="00236427">
            <w:pPr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Default="00076A1F" w:rsidP="0023642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076A1F" w:rsidRDefault="00076A1F" w:rsidP="00236427">
            <w:pPr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076A1F" w:rsidRDefault="00076A1F" w:rsidP="00236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076A1F" w:rsidRPr="00D93C47" w:rsidRDefault="00076A1F" w:rsidP="00236427">
            <w:pPr>
              <w:rPr>
                <w:b/>
                <w:bCs/>
                <w:sz w:val="24"/>
                <w:szCs w:val="24"/>
              </w:rPr>
            </w:pPr>
            <w:r w:rsidRPr="00D93C47">
              <w:rPr>
                <w:b/>
                <w:sz w:val="24"/>
                <w:szCs w:val="24"/>
              </w:rPr>
              <w:t>Предметные</w:t>
            </w:r>
          </w:p>
          <w:p w:rsidR="00076A1F" w:rsidRPr="00D93C47" w:rsidRDefault="00076A1F" w:rsidP="00D93C47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c2"/>
                <w:color w:val="444444"/>
              </w:rPr>
              <w:t>-</w:t>
            </w:r>
            <w:r>
              <w:rPr>
                <w:rStyle w:val="c2"/>
              </w:rPr>
              <w:t>ознакомиться</w:t>
            </w:r>
            <w:r w:rsidRPr="00D93C47">
              <w:rPr>
                <w:rStyle w:val="c2"/>
              </w:rPr>
              <w:t xml:space="preserve"> с выразительными средствами различных  видов  изобр</w:t>
            </w:r>
            <w:r>
              <w:rPr>
                <w:rStyle w:val="c2"/>
              </w:rPr>
              <w:t xml:space="preserve">азительного искусства и освоить некоторые </w:t>
            </w:r>
            <w:r w:rsidRPr="00D93C47">
              <w:rPr>
                <w:rStyle w:val="c2"/>
              </w:rPr>
              <w:t xml:space="preserve"> из них;</w:t>
            </w:r>
          </w:p>
          <w:p w:rsidR="00076A1F" w:rsidRPr="00BB7D06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«Такие разные лица» (возраст и мимика)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C05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Знать,</w:t>
            </w:r>
            <w:r w:rsidRPr="00BB7D06">
              <w:rPr>
                <w:color w:val="221E1F"/>
                <w:sz w:val="24"/>
                <w:szCs w:val="24"/>
              </w:rPr>
              <w:t xml:space="preserve"> как изменяется лицо челове</w:t>
            </w:r>
            <w:r w:rsidRPr="00BB7D06">
              <w:rPr>
                <w:color w:val="221E1F"/>
                <w:sz w:val="24"/>
                <w:szCs w:val="24"/>
              </w:rPr>
              <w:softHyphen/>
              <w:t>ка с возрастом или со сменой настрое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ния (стр. 26–27 учебника и стр. 26–27 тетради) </w:t>
            </w:r>
            <w:r w:rsidRPr="00461949">
              <w:rPr>
                <w:b/>
                <w:color w:val="221E1F"/>
                <w:sz w:val="24"/>
                <w:szCs w:val="24"/>
              </w:rPr>
              <w:t>Выполнить</w:t>
            </w:r>
            <w:r w:rsidRPr="00BB7D06">
              <w:rPr>
                <w:color w:val="221E1F"/>
                <w:sz w:val="24"/>
                <w:szCs w:val="24"/>
              </w:rPr>
              <w:t xml:space="preserve"> задания на стр. 26–27 учебника и на стр. 26–27 рабочей тетради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«Такие разные лица» (автопортрет)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 xml:space="preserve">представление об автопортрете. </w:t>
            </w:r>
            <w:r w:rsidRPr="00461949">
              <w:rPr>
                <w:b/>
                <w:sz w:val="24"/>
                <w:szCs w:val="24"/>
              </w:rPr>
              <w:t xml:space="preserve">Нарисовать </w:t>
            </w:r>
            <w:r>
              <w:rPr>
                <w:sz w:val="24"/>
                <w:szCs w:val="24"/>
              </w:rPr>
              <w:t xml:space="preserve">автопортрет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отработки ум</w:t>
            </w:r>
            <w:r w:rsidRPr="00356C59">
              <w:rPr>
                <w:color w:val="000000"/>
              </w:rPr>
              <w:t>е</w:t>
            </w:r>
            <w:r w:rsidRPr="00356C59">
              <w:rPr>
                <w:color w:val="000000"/>
              </w:rPr>
              <w:t>ний и рефлексии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 «Семейный портрет» </w:t>
            </w:r>
            <w:r>
              <w:rPr>
                <w:sz w:val="24"/>
                <w:szCs w:val="24"/>
              </w:rPr>
              <w:t>(п</w:t>
            </w:r>
            <w:r w:rsidRPr="00BB7D06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Выполнить </w:t>
            </w:r>
            <w:r w:rsidRPr="00BB7D06">
              <w:rPr>
                <w:color w:val="221E1F"/>
                <w:sz w:val="24"/>
                <w:szCs w:val="24"/>
              </w:rPr>
              <w:t>задание «Семейный пор</w:t>
            </w:r>
            <w:r w:rsidRPr="00BB7D06">
              <w:rPr>
                <w:color w:val="221E1F"/>
                <w:sz w:val="24"/>
                <w:szCs w:val="24"/>
              </w:rPr>
              <w:softHyphen/>
              <w:t>трет» на стр. 28–29 рабочей тетради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</w:rPr>
              <w:t>Урок развивающего контроля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Золотая хохлома</w:t>
            </w:r>
          </w:p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Знать </w:t>
            </w:r>
            <w:r w:rsidRPr="00BB7D06">
              <w:rPr>
                <w:color w:val="221E1F"/>
                <w:sz w:val="24"/>
                <w:szCs w:val="24"/>
              </w:rPr>
              <w:t>историю и особенности хох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ломской росписи и уметь </w:t>
            </w:r>
            <w:r w:rsidRPr="00BB7D06">
              <w:rPr>
                <w:color w:val="221E1F"/>
                <w:sz w:val="24"/>
                <w:szCs w:val="24"/>
              </w:rPr>
              <w:lastRenderedPageBreak/>
              <w:t>отли</w:t>
            </w:r>
            <w:r w:rsidRPr="00BB7D06">
              <w:rPr>
                <w:color w:val="221E1F"/>
                <w:sz w:val="24"/>
                <w:szCs w:val="24"/>
              </w:rPr>
              <w:softHyphen/>
              <w:t>чать её от других народных промыс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лов. </w:t>
            </w:r>
            <w:r w:rsidRPr="00461949">
              <w:rPr>
                <w:b/>
                <w:color w:val="221E1F"/>
                <w:sz w:val="24"/>
                <w:szCs w:val="24"/>
              </w:rPr>
              <w:t>Изучить</w:t>
            </w:r>
            <w:r w:rsidRPr="00BB7D06">
              <w:rPr>
                <w:color w:val="221E1F"/>
                <w:sz w:val="24"/>
                <w:szCs w:val="24"/>
              </w:rPr>
              <w:t xml:space="preserve"> этапы выполнения различ</w:t>
            </w:r>
            <w:r w:rsidRPr="00BB7D06">
              <w:rPr>
                <w:color w:val="221E1F"/>
                <w:sz w:val="24"/>
                <w:szCs w:val="24"/>
              </w:rPr>
              <w:softHyphen/>
              <w:t>ных хохломских узоров и выполнить задания на стр. 30–31 рабочей тетра</w:t>
            </w:r>
            <w:r w:rsidRPr="00BB7D06">
              <w:rPr>
                <w:color w:val="221E1F"/>
                <w:sz w:val="24"/>
                <w:szCs w:val="24"/>
              </w:rPr>
              <w:softHyphen/>
              <w:t>ди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 xml:space="preserve">воспитание готовности к отстаиванию </w:t>
            </w:r>
            <w:r w:rsidRPr="00451B3D">
              <w:rPr>
                <w:sz w:val="24"/>
                <w:szCs w:val="24"/>
              </w:rPr>
              <w:lastRenderedPageBreak/>
              <w:t>своего эстетического идеала;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  <w:r w:rsidRPr="00451B3D">
              <w:rPr>
                <w:sz w:val="24"/>
                <w:szCs w:val="24"/>
              </w:rPr>
              <w:t xml:space="preserve"> </w:t>
            </w:r>
            <w:proofErr w:type="gramStart"/>
            <w:r w:rsidRPr="00451B3D">
              <w:rPr>
                <w:sz w:val="24"/>
                <w:szCs w:val="24"/>
              </w:rPr>
              <w:t>-П</w:t>
            </w:r>
            <w:proofErr w:type="gramEnd"/>
            <w:r w:rsidRPr="00451B3D">
              <w:rPr>
                <w:sz w:val="24"/>
                <w:szCs w:val="24"/>
              </w:rPr>
              <w:t>роговаривать последовательность действий на уроке.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работать по предложенному учителем плану.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-Учиться отличать </w:t>
            </w:r>
            <w:proofErr w:type="gramStart"/>
            <w:r w:rsidRPr="00451B3D">
              <w:rPr>
                <w:sz w:val="24"/>
                <w:szCs w:val="24"/>
              </w:rPr>
              <w:t>верно</w:t>
            </w:r>
            <w:proofErr w:type="gramEnd"/>
            <w:r w:rsidRPr="00451B3D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076A1F" w:rsidRDefault="00076A1F" w:rsidP="00236427">
            <w:pPr>
              <w:rPr>
                <w:b/>
                <w:bCs/>
                <w:sz w:val="24"/>
                <w:szCs w:val="24"/>
              </w:rPr>
            </w:pPr>
          </w:p>
          <w:p w:rsidR="00076A1F" w:rsidRDefault="00076A1F" w:rsidP="00236427">
            <w:pPr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076A1F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-Делать предварительный отбор источников информации: 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76A1F" w:rsidRPr="007162E2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 </w:t>
            </w: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451B3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Уметь пользоваться яз</w:t>
            </w:r>
            <w:r>
              <w:rPr>
                <w:sz w:val="24"/>
                <w:szCs w:val="24"/>
              </w:rPr>
              <w:t>ыком изобразительного искусства.</w:t>
            </w:r>
          </w:p>
          <w:p w:rsidR="00076A1F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3C47">
              <w:rPr>
                <w:b/>
                <w:sz w:val="24"/>
                <w:szCs w:val="24"/>
              </w:rPr>
              <w:t>Предметные</w:t>
            </w:r>
          </w:p>
          <w:p w:rsidR="00076A1F" w:rsidRPr="00D93C47" w:rsidRDefault="00076A1F" w:rsidP="00D93C47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 w:rsidRPr="00D93C47">
              <w:rPr>
                <w:b/>
              </w:rPr>
              <w:t>-</w:t>
            </w:r>
            <w:r w:rsidRPr="00D93C47">
              <w:rPr>
                <w:rStyle w:val="c2"/>
              </w:rPr>
              <w:t xml:space="preserve"> ознакомиться  с отечественной и мировой культурой;</w:t>
            </w:r>
          </w:p>
          <w:p w:rsidR="00076A1F" w:rsidRPr="00D93C47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lastRenderedPageBreak/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Хохломские сувениры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Расписать </w:t>
            </w:r>
            <w:r w:rsidRPr="00BB7D06">
              <w:rPr>
                <w:color w:val="221E1F"/>
                <w:sz w:val="24"/>
                <w:szCs w:val="24"/>
              </w:rPr>
              <w:t>тарелку или шкатулку в технике хохломской росписи. Можно использовать вместо тарелки круг или овал из ватмана, а детали шка</w:t>
            </w:r>
            <w:r w:rsidRPr="00BB7D06">
              <w:rPr>
                <w:color w:val="221E1F"/>
                <w:sz w:val="24"/>
                <w:szCs w:val="24"/>
              </w:rPr>
              <w:softHyphen/>
              <w:t>тулки подготовить заранее или вос</w:t>
            </w:r>
            <w:r w:rsidRPr="00BB7D06">
              <w:rPr>
                <w:color w:val="221E1F"/>
                <w:sz w:val="24"/>
                <w:szCs w:val="24"/>
              </w:rPr>
              <w:softHyphen/>
              <w:t>пользоваться шаблоном на стр. 67 рабочей тетради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Кельтские узоры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Иметь </w:t>
            </w:r>
            <w:r w:rsidRPr="00BB7D06">
              <w:rPr>
                <w:color w:val="221E1F"/>
                <w:sz w:val="24"/>
                <w:szCs w:val="24"/>
              </w:rPr>
              <w:t>представление о плетёных орнаментах</w:t>
            </w:r>
            <w:r>
              <w:rPr>
                <w:color w:val="221E1F"/>
                <w:sz w:val="24"/>
                <w:szCs w:val="24"/>
              </w:rPr>
              <w:t xml:space="preserve"> и орнаментах звериного стиля </w:t>
            </w:r>
            <w:r w:rsidRPr="00461949">
              <w:rPr>
                <w:b/>
                <w:color w:val="221E1F"/>
                <w:sz w:val="24"/>
                <w:szCs w:val="24"/>
              </w:rPr>
              <w:t>Знать,</w:t>
            </w:r>
            <w:r w:rsidRPr="00BB7D06">
              <w:rPr>
                <w:color w:val="221E1F"/>
                <w:sz w:val="24"/>
                <w:szCs w:val="24"/>
              </w:rPr>
              <w:t xml:space="preserve"> какие изображения являются элементами таких орнамен</w:t>
            </w:r>
            <w:r w:rsidRPr="00BB7D06">
              <w:rPr>
                <w:color w:val="221E1F"/>
                <w:sz w:val="24"/>
                <w:szCs w:val="24"/>
              </w:rPr>
              <w:softHyphen/>
              <w:t>тов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 xml:space="preserve">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Изучить </w:t>
            </w:r>
            <w:r w:rsidRPr="00BB7D06">
              <w:rPr>
                <w:color w:val="221E1F"/>
                <w:sz w:val="24"/>
                <w:szCs w:val="24"/>
              </w:rPr>
              <w:t>материал и выполнить зада</w:t>
            </w:r>
            <w:r w:rsidRPr="00BB7D06">
              <w:rPr>
                <w:color w:val="221E1F"/>
                <w:sz w:val="24"/>
                <w:szCs w:val="24"/>
              </w:rPr>
              <w:softHyphen/>
              <w:t>ния на стр. 31 учебника и на стр. 34–35 рабочей тетради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Чудеса акварели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A56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A56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Уметь работать акварелью</w:t>
            </w:r>
            <w:r w:rsidRPr="00BB7D06">
              <w:rPr>
                <w:color w:val="221E1F"/>
                <w:sz w:val="24"/>
                <w:szCs w:val="24"/>
              </w:rPr>
              <w:t>, совмещая различные техники и даже материа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лы.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Изучить </w:t>
            </w:r>
            <w:r w:rsidRPr="00BB7D06">
              <w:rPr>
                <w:color w:val="221E1F"/>
                <w:sz w:val="24"/>
                <w:szCs w:val="24"/>
              </w:rPr>
              <w:t xml:space="preserve">технику отпечатка.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Использовать </w:t>
            </w:r>
            <w:r w:rsidRPr="00BB7D06">
              <w:rPr>
                <w:color w:val="221E1F"/>
                <w:sz w:val="24"/>
                <w:szCs w:val="24"/>
              </w:rPr>
              <w:t>эту технику в своей работе акварелью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В</w:t>
            </w:r>
            <w:proofErr w:type="gramEnd"/>
            <w:r w:rsidRPr="00BB7D06">
              <w:rPr>
                <w:color w:val="221E1F"/>
                <w:sz w:val="24"/>
                <w:szCs w:val="24"/>
              </w:rPr>
              <w:t>ыполнить задания на стр. 32–33 в учебнике и на стр. 36–37 в рабочей тетради.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</w:rPr>
              <w:t>Урок развивающего контроля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B95935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Поздравляем мам!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B959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B959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B95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Выполнять</w:t>
            </w:r>
            <w:r w:rsidRPr="00BB7D06">
              <w:rPr>
                <w:color w:val="221E1F"/>
                <w:sz w:val="24"/>
                <w:szCs w:val="24"/>
              </w:rPr>
              <w:t xml:space="preserve"> своими руками </w:t>
            </w:r>
            <w:r w:rsidRPr="00BB7D06">
              <w:rPr>
                <w:color w:val="221E1F"/>
                <w:sz w:val="24"/>
                <w:szCs w:val="24"/>
              </w:rPr>
              <w:lastRenderedPageBreak/>
              <w:t>подарки родным и близким к праздникам (стр. 38–41 рабочей тетради)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</w:rPr>
              <w:t>Урок развивающего контроля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Военный парад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A56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A56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История военных парадов в России.</w:t>
            </w:r>
            <w:r>
              <w:rPr>
                <w:sz w:val="24"/>
                <w:szCs w:val="24"/>
              </w:rPr>
              <w:t xml:space="preserve"> </w:t>
            </w:r>
            <w:r w:rsidRPr="00461949"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</w:t>
            </w:r>
            <w:r w:rsidRPr="00BB7D06">
              <w:rPr>
                <w:sz w:val="24"/>
                <w:szCs w:val="24"/>
              </w:rPr>
              <w:t>исунок по представлению (карандаш)</w:t>
            </w:r>
            <w:proofErr w:type="gramStart"/>
            <w:r w:rsidRPr="00BB7D0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Военный парад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sz w:val="24"/>
                <w:szCs w:val="24"/>
              </w:rPr>
              <w:t xml:space="preserve">Продолжить </w:t>
            </w:r>
            <w:r>
              <w:rPr>
                <w:sz w:val="24"/>
                <w:szCs w:val="24"/>
              </w:rPr>
              <w:t>работу</w:t>
            </w:r>
            <w:r w:rsidRPr="00BB7D06">
              <w:rPr>
                <w:sz w:val="24"/>
                <w:szCs w:val="24"/>
              </w:rPr>
              <w:t xml:space="preserve"> в цвете.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Фантастическое дерево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Выполнить г</w:t>
            </w:r>
            <w:r w:rsidRPr="00BB7D06">
              <w:rPr>
                <w:color w:val="221E1F"/>
                <w:sz w:val="24"/>
                <w:szCs w:val="24"/>
              </w:rPr>
              <w:t>рафическую работу «Фантастическое дерево» (стр. 42–43 рабочей тетради).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Древнерусский витязь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Проанализировать </w:t>
            </w:r>
            <w:r w:rsidRPr="00BB7D06">
              <w:rPr>
                <w:color w:val="221E1F"/>
                <w:sz w:val="24"/>
                <w:szCs w:val="24"/>
              </w:rPr>
              <w:t xml:space="preserve">иллюстрации к «Сказке о царе </w:t>
            </w:r>
            <w:proofErr w:type="spellStart"/>
            <w:r w:rsidRPr="00BB7D06">
              <w:rPr>
                <w:color w:val="221E1F"/>
                <w:sz w:val="24"/>
                <w:szCs w:val="24"/>
              </w:rPr>
              <w:t>Салтане</w:t>
            </w:r>
            <w:proofErr w:type="spellEnd"/>
            <w:r w:rsidRPr="00BB7D06">
              <w:rPr>
                <w:color w:val="221E1F"/>
                <w:sz w:val="24"/>
                <w:szCs w:val="24"/>
              </w:rPr>
              <w:t>» А.С. Пуш</w:t>
            </w:r>
            <w:r w:rsidRPr="00BB7D06">
              <w:rPr>
                <w:color w:val="221E1F"/>
                <w:sz w:val="24"/>
                <w:szCs w:val="24"/>
              </w:rPr>
              <w:softHyphen/>
              <w:t xml:space="preserve">кина, выполненные И. </w:t>
            </w:r>
            <w:proofErr w:type="spellStart"/>
            <w:r w:rsidRPr="00BB7D06">
              <w:rPr>
                <w:color w:val="221E1F"/>
                <w:sz w:val="24"/>
                <w:szCs w:val="24"/>
              </w:rPr>
              <w:t>Билибиным</w:t>
            </w:r>
            <w:proofErr w:type="spellEnd"/>
            <w:r w:rsidRPr="00BB7D06">
              <w:rPr>
                <w:color w:val="221E1F"/>
                <w:sz w:val="24"/>
                <w:szCs w:val="24"/>
              </w:rPr>
              <w:t xml:space="preserve">.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Выполнить </w:t>
            </w:r>
            <w:r w:rsidRPr="00BB7D06">
              <w:rPr>
                <w:color w:val="221E1F"/>
                <w:sz w:val="24"/>
                <w:szCs w:val="24"/>
              </w:rPr>
              <w:t>задание на стр. 36–37 в учебнике и на стр. 44–45 в рабочей тетради («Древнерусский витязь и девица-красавица») (П).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 xml:space="preserve"> отработка навыков самостоятельной и групповой работы.</w:t>
            </w:r>
          </w:p>
          <w:p w:rsidR="00076A1F" w:rsidRDefault="00076A1F" w:rsidP="002364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  <w:r w:rsidRPr="00451B3D">
              <w:rPr>
                <w:sz w:val="24"/>
                <w:szCs w:val="24"/>
              </w:rPr>
              <w:t xml:space="preserve"> </w:t>
            </w:r>
          </w:p>
          <w:p w:rsidR="00076A1F" w:rsidRPr="00451B3D" w:rsidRDefault="00076A1F" w:rsidP="0057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076A1F" w:rsidRPr="00451B3D" w:rsidRDefault="00076A1F" w:rsidP="0023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76A1F" w:rsidRDefault="00076A1F" w:rsidP="00236427">
            <w:pPr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</w:t>
            </w:r>
          </w:p>
          <w:p w:rsidR="00076A1F" w:rsidRPr="00D93C47" w:rsidRDefault="00076A1F" w:rsidP="00D93C47">
            <w:pPr>
              <w:rPr>
                <w:b/>
                <w:bCs/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076A1F" w:rsidRDefault="00076A1F" w:rsidP="00236427">
            <w:pPr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76A1F" w:rsidRPr="00451B3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Уметь пользоваться яз</w:t>
            </w:r>
            <w:r>
              <w:rPr>
                <w:sz w:val="24"/>
                <w:szCs w:val="24"/>
              </w:rPr>
              <w:t>ыком изобразительного искусства.</w:t>
            </w:r>
          </w:p>
          <w:p w:rsidR="00076A1F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3C47">
              <w:rPr>
                <w:b/>
                <w:sz w:val="24"/>
                <w:szCs w:val="24"/>
              </w:rPr>
              <w:t xml:space="preserve">Предметные </w:t>
            </w:r>
          </w:p>
          <w:p w:rsidR="00076A1F" w:rsidRPr="008170E1" w:rsidRDefault="00076A1F" w:rsidP="00D93C47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</w:rPr>
            </w:pPr>
            <w:r>
              <w:rPr>
                <w:b/>
              </w:rPr>
              <w:t xml:space="preserve">- </w:t>
            </w:r>
            <w:r w:rsidRPr="008170E1">
              <w:rPr>
                <w:rStyle w:val="c2"/>
                <w:color w:val="444444"/>
              </w:rPr>
              <w:t xml:space="preserve"> </w:t>
            </w:r>
            <w:r>
              <w:rPr>
                <w:rStyle w:val="c2"/>
                <w:color w:val="444444"/>
              </w:rPr>
              <w:t>п</w:t>
            </w:r>
            <w:r w:rsidRPr="008170E1">
              <w:rPr>
                <w:rStyle w:val="c2"/>
                <w:color w:val="444444"/>
              </w:rPr>
              <w:t>ознаком</w:t>
            </w:r>
            <w:r>
              <w:rPr>
                <w:rStyle w:val="c2"/>
                <w:color w:val="444444"/>
              </w:rPr>
              <w:t xml:space="preserve">иться </w:t>
            </w:r>
            <w:r w:rsidRPr="008170E1">
              <w:rPr>
                <w:rStyle w:val="c2"/>
                <w:color w:val="444444"/>
              </w:rPr>
              <w:t>с отечественной и мировой культурой;</w:t>
            </w:r>
          </w:p>
          <w:p w:rsidR="00076A1F" w:rsidRPr="00D93C47" w:rsidRDefault="00076A1F" w:rsidP="007162E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645742" w:rsidP="00236427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Девица-красавица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Знакомство со шрифтом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C05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C05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5B6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Рассказывать</w:t>
            </w:r>
            <w:r w:rsidRPr="00BB7D06">
              <w:rPr>
                <w:color w:val="221E1F"/>
                <w:sz w:val="24"/>
                <w:szCs w:val="24"/>
              </w:rPr>
              <w:t xml:space="preserve"> об изготовлении книг в Древней Руси</w:t>
            </w:r>
            <w:proofErr w:type="gramStart"/>
            <w:r w:rsidRPr="00BB7D06">
              <w:rPr>
                <w:color w:val="221E1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7162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076A1F" w:rsidRPr="00451B3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 xml:space="preserve">воспитание уважительного отношения к </w:t>
            </w:r>
            <w:proofErr w:type="gramStart"/>
            <w:r w:rsidRPr="00451B3D">
              <w:rPr>
                <w:sz w:val="24"/>
                <w:szCs w:val="24"/>
              </w:rPr>
              <w:t>творчеству</w:t>
            </w:r>
            <w:proofErr w:type="gramEnd"/>
            <w:r w:rsidRPr="00451B3D">
              <w:rPr>
                <w:sz w:val="24"/>
                <w:szCs w:val="24"/>
              </w:rPr>
              <w:t xml:space="preserve"> как своему, так и других людей;</w:t>
            </w:r>
          </w:p>
          <w:p w:rsidR="00076A1F" w:rsidRPr="0057199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 xml:space="preserve"> формирование духовн</w:t>
            </w:r>
            <w:r>
              <w:rPr>
                <w:sz w:val="24"/>
                <w:szCs w:val="24"/>
              </w:rPr>
              <w:t>ых и эстетических потребностей;</w:t>
            </w:r>
          </w:p>
          <w:p w:rsidR="00076A1F" w:rsidRPr="00451B3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  <w:r w:rsidRPr="00451B3D">
              <w:rPr>
                <w:sz w:val="24"/>
                <w:szCs w:val="24"/>
              </w:rPr>
              <w:t xml:space="preserve"> -</w:t>
            </w:r>
          </w:p>
          <w:p w:rsidR="00076A1F" w:rsidRPr="00451B3D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совместно с учителем и другими учениками давать эмоциональную оценк</w:t>
            </w:r>
            <w:r>
              <w:rPr>
                <w:sz w:val="24"/>
                <w:szCs w:val="24"/>
              </w:rPr>
              <w:t>у деятельности класса на уроке.</w:t>
            </w:r>
          </w:p>
          <w:p w:rsidR="00076A1F" w:rsidRDefault="00076A1F" w:rsidP="00716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</w:t>
            </w:r>
          </w:p>
          <w:p w:rsidR="00076A1F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-Преобразовывать информацию из одной формы в другую на основе заданных в учебнике и рабочей тетради алгоритмов самостоятельн</w:t>
            </w:r>
            <w:r>
              <w:rPr>
                <w:sz w:val="24"/>
                <w:szCs w:val="24"/>
              </w:rPr>
              <w:t>о выполнять творческие задания.</w:t>
            </w:r>
          </w:p>
          <w:p w:rsidR="00076A1F" w:rsidRPr="00451B3D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Уметь пользоваться яз</w:t>
            </w:r>
            <w:r>
              <w:rPr>
                <w:sz w:val="24"/>
                <w:szCs w:val="24"/>
              </w:rPr>
              <w:t>ыком изобразительного искусства.</w:t>
            </w:r>
          </w:p>
          <w:p w:rsidR="00076A1F" w:rsidRDefault="00076A1F" w:rsidP="00D93C47">
            <w:pPr>
              <w:rPr>
                <w:b/>
                <w:sz w:val="24"/>
                <w:szCs w:val="24"/>
              </w:rPr>
            </w:pPr>
            <w:r w:rsidRPr="00D93C47">
              <w:rPr>
                <w:b/>
                <w:sz w:val="24"/>
                <w:szCs w:val="24"/>
              </w:rPr>
              <w:t>Предметные</w:t>
            </w:r>
          </w:p>
          <w:p w:rsidR="00076A1F" w:rsidRPr="00D93C47" w:rsidRDefault="00076A1F" w:rsidP="00D93C47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-</w:t>
            </w:r>
            <w:r w:rsidRPr="008170E1">
              <w:rPr>
                <w:rStyle w:val="c2"/>
                <w:color w:val="444444"/>
              </w:rPr>
              <w:t xml:space="preserve"> </w:t>
            </w:r>
            <w:r>
              <w:rPr>
                <w:rStyle w:val="c2"/>
              </w:rPr>
              <w:t xml:space="preserve">получить представление </w:t>
            </w:r>
            <w:r w:rsidRPr="00D93C47">
              <w:rPr>
                <w:rStyle w:val="c2"/>
              </w:rPr>
              <w:t>о некоторых специфических фор</w:t>
            </w:r>
            <w:r>
              <w:rPr>
                <w:rStyle w:val="c2"/>
              </w:rPr>
              <w:t>мах художественной деятельности.</w:t>
            </w:r>
            <w:r w:rsidRPr="00D93C47">
              <w:rPr>
                <w:rStyle w:val="c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451B3D" w:rsidRDefault="00645742" w:rsidP="007162E2">
            <w:pPr>
              <w:jc w:val="center"/>
              <w:rPr>
                <w:b/>
                <w:bCs/>
                <w:sz w:val="24"/>
                <w:szCs w:val="24"/>
              </w:rPr>
            </w:pPr>
            <w:r w:rsidRPr="00356C59">
              <w:rPr>
                <w:color w:val="000000"/>
              </w:rPr>
              <w:t>Урок «открытие» новых зн</w:t>
            </w:r>
            <w:r w:rsidRPr="00356C59">
              <w:rPr>
                <w:color w:val="000000"/>
              </w:rPr>
              <w:t>а</w:t>
            </w:r>
            <w:r w:rsidRPr="00356C59">
              <w:rPr>
                <w:color w:val="000000"/>
              </w:rPr>
              <w:t>ний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Веселый шрифт</w:t>
            </w:r>
          </w:p>
          <w:p w:rsidR="00076A1F" w:rsidRPr="00BB7D06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D644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D644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Выполнить </w:t>
            </w:r>
            <w:r w:rsidRPr="00BB7D06">
              <w:rPr>
                <w:color w:val="221E1F"/>
                <w:sz w:val="24"/>
                <w:szCs w:val="24"/>
              </w:rPr>
              <w:t>задания на стр. 39 учебника  и на стр. 46–47 рабочей тетради.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Кириллица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Выполнить </w:t>
            </w:r>
            <w:r>
              <w:rPr>
                <w:color w:val="221E1F"/>
                <w:sz w:val="24"/>
                <w:szCs w:val="24"/>
              </w:rPr>
              <w:t>к</w:t>
            </w:r>
            <w:r w:rsidRPr="00BB7D06">
              <w:rPr>
                <w:color w:val="221E1F"/>
                <w:sz w:val="24"/>
                <w:szCs w:val="24"/>
              </w:rPr>
              <w:t>оллективный проект «Кирилли</w:t>
            </w:r>
            <w:r w:rsidRPr="00BB7D06">
              <w:rPr>
                <w:color w:val="221E1F"/>
                <w:sz w:val="24"/>
                <w:szCs w:val="24"/>
              </w:rPr>
              <w:softHyphen/>
              <w:t>ца».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Салют Победы (открытка).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>Выполнять</w:t>
            </w:r>
            <w:r w:rsidRPr="00BB7D06">
              <w:rPr>
                <w:color w:val="221E1F"/>
                <w:sz w:val="24"/>
                <w:szCs w:val="24"/>
              </w:rPr>
              <w:t xml:space="preserve"> своими руками подарки родным и близким к праздникам.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Default="00076A1F" w:rsidP="00D93C47">
            <w:pPr>
              <w:rPr>
                <w:b/>
                <w:bCs/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 xml:space="preserve"> </w:t>
            </w:r>
            <w:r w:rsidRPr="00451B3D">
              <w:rPr>
                <w:b/>
                <w:bCs/>
                <w:sz w:val="24"/>
                <w:szCs w:val="24"/>
              </w:rPr>
              <w:t xml:space="preserve"> Личностные результаты</w:t>
            </w:r>
          </w:p>
          <w:p w:rsidR="00076A1F" w:rsidRDefault="00076A1F" w:rsidP="00D93C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1B3D">
              <w:rPr>
                <w:sz w:val="24"/>
                <w:szCs w:val="24"/>
              </w:rPr>
              <w:t xml:space="preserve">воспитание уважительного отношения к </w:t>
            </w:r>
            <w:proofErr w:type="gramStart"/>
            <w:r w:rsidRPr="00451B3D">
              <w:rPr>
                <w:sz w:val="24"/>
                <w:szCs w:val="24"/>
              </w:rPr>
              <w:t>творчеству</w:t>
            </w:r>
            <w:proofErr w:type="gramEnd"/>
            <w:r w:rsidRPr="00451B3D">
              <w:rPr>
                <w:sz w:val="24"/>
                <w:szCs w:val="24"/>
              </w:rPr>
              <w:t xml:space="preserve"> как своему, так и других людей;</w:t>
            </w:r>
          </w:p>
          <w:p w:rsidR="00076A1F" w:rsidRPr="00451B3D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</w:p>
          <w:p w:rsidR="00076A1F" w:rsidRPr="00451B3D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>-Учиться совместно с учителем и другими учениками давать эмоциональную оценк</w:t>
            </w:r>
            <w:r>
              <w:rPr>
                <w:sz w:val="24"/>
                <w:szCs w:val="24"/>
              </w:rPr>
              <w:t>у деятельности класса на уроке.</w:t>
            </w:r>
          </w:p>
          <w:p w:rsidR="00076A1F" w:rsidRDefault="00076A1F" w:rsidP="00ED4C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Познавательные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</w:t>
            </w:r>
          </w:p>
          <w:p w:rsidR="00076A1F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sz w:val="24"/>
                <w:szCs w:val="24"/>
              </w:rPr>
              <w:t xml:space="preserve">-Преобразовывать информацию из одной формы в другую на основе заданных в </w:t>
            </w:r>
            <w:r w:rsidRPr="00451B3D">
              <w:rPr>
                <w:sz w:val="24"/>
                <w:szCs w:val="24"/>
              </w:rPr>
              <w:lastRenderedPageBreak/>
              <w:t>учебнике и рабочей тетради алгоритмов самостоятельн</w:t>
            </w:r>
            <w:r>
              <w:rPr>
                <w:sz w:val="24"/>
                <w:szCs w:val="24"/>
              </w:rPr>
              <w:t>о выполнять творческие задания.</w:t>
            </w:r>
          </w:p>
          <w:p w:rsidR="00076A1F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B3D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51B3D">
              <w:rPr>
                <w:sz w:val="24"/>
                <w:szCs w:val="24"/>
              </w:rPr>
              <w:t xml:space="preserve"> Уметь пользоваться яз</w:t>
            </w:r>
            <w:r>
              <w:rPr>
                <w:sz w:val="24"/>
                <w:szCs w:val="24"/>
              </w:rPr>
              <w:t>ыком изобразительного искусства.</w:t>
            </w:r>
          </w:p>
          <w:p w:rsidR="00076A1F" w:rsidRPr="00ED4C68" w:rsidRDefault="00076A1F" w:rsidP="00ED4C6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170E1">
              <w:rPr>
                <w:rStyle w:val="c2"/>
                <w:color w:val="444444"/>
              </w:rPr>
              <w:t xml:space="preserve"> </w:t>
            </w:r>
            <w:r w:rsidRPr="00ED4C68">
              <w:rPr>
                <w:b/>
                <w:sz w:val="24"/>
                <w:szCs w:val="24"/>
              </w:rPr>
              <w:t>Предметные</w:t>
            </w:r>
          </w:p>
          <w:p w:rsidR="00076A1F" w:rsidRPr="00ED4C68" w:rsidRDefault="00076A1F" w:rsidP="00ED4C68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c2"/>
                <w:color w:val="444444"/>
              </w:rPr>
              <w:t>-</w:t>
            </w:r>
            <w:r>
              <w:rPr>
                <w:rStyle w:val="c2"/>
              </w:rPr>
              <w:t xml:space="preserve">знать  выразительные средства </w:t>
            </w:r>
            <w:r w:rsidRPr="00ED4C68">
              <w:rPr>
                <w:rStyle w:val="c2"/>
              </w:rPr>
              <w:t>различных  видов  изобр</w:t>
            </w:r>
            <w:r>
              <w:rPr>
                <w:rStyle w:val="c2"/>
              </w:rPr>
              <w:t xml:space="preserve">азительного искусства и освоить некоторые </w:t>
            </w:r>
            <w:r w:rsidRPr="00ED4C68">
              <w:rPr>
                <w:rStyle w:val="c2"/>
              </w:rPr>
              <w:t>из них;</w:t>
            </w:r>
          </w:p>
          <w:p w:rsidR="00076A1F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6A1F" w:rsidRPr="00BB7D06" w:rsidRDefault="00076A1F" w:rsidP="00ED4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D93C47">
            <w:pPr>
              <w:rPr>
                <w:sz w:val="24"/>
                <w:szCs w:val="24"/>
              </w:rPr>
            </w:pPr>
            <w:r w:rsidRPr="00356C59">
              <w:rPr>
                <w:bCs/>
              </w:rPr>
              <w:lastRenderedPageBreak/>
              <w:t>Урок развивающего контроля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Я – модельер (проект летнего ансамбля для детей)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пропорции тела, рисовать летний наряд для девочки и мальчика.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</w:rPr>
              <w:t>Урок развивающего контроля</w:t>
            </w:r>
          </w:p>
        </w:tc>
      </w:tr>
      <w:tr w:rsidR="00076A1F" w:rsidRPr="00BB7D06" w:rsidTr="00076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F" w:rsidRPr="00BB7D06" w:rsidRDefault="00076A1F" w:rsidP="00327BEA">
            <w:pPr>
              <w:rPr>
                <w:sz w:val="24"/>
                <w:szCs w:val="24"/>
              </w:rPr>
            </w:pPr>
            <w:r w:rsidRPr="00BB7D06">
              <w:rPr>
                <w:sz w:val="24"/>
                <w:szCs w:val="24"/>
              </w:rPr>
              <w:t>«Здравствуй, лето!»  (пейзаж)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Default="00076A1F" w:rsidP="0032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949">
              <w:rPr>
                <w:b/>
                <w:color w:val="221E1F"/>
                <w:sz w:val="24"/>
                <w:szCs w:val="24"/>
              </w:rPr>
              <w:t xml:space="preserve">Знать </w:t>
            </w:r>
            <w:r w:rsidRPr="00BB7D06">
              <w:rPr>
                <w:color w:val="221E1F"/>
                <w:sz w:val="24"/>
                <w:szCs w:val="24"/>
              </w:rPr>
              <w:t xml:space="preserve">историю основания Русского музея в Петербурге. </w:t>
            </w:r>
            <w:r w:rsidRPr="00461949">
              <w:rPr>
                <w:b/>
                <w:color w:val="221E1F"/>
                <w:sz w:val="24"/>
                <w:szCs w:val="24"/>
              </w:rPr>
              <w:t xml:space="preserve">Уметь </w:t>
            </w:r>
            <w:r w:rsidRPr="00BB7D06">
              <w:rPr>
                <w:color w:val="221E1F"/>
                <w:sz w:val="24"/>
                <w:szCs w:val="24"/>
              </w:rPr>
              <w:t xml:space="preserve">рассказывать о картинах Русского музея (стр. 50–57 </w:t>
            </w:r>
            <w:r w:rsidRPr="00BB7D06">
              <w:rPr>
                <w:color w:val="221E1F"/>
                <w:sz w:val="24"/>
                <w:szCs w:val="24"/>
              </w:rPr>
              <w:lastRenderedPageBreak/>
              <w:t>учебника).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076A1F" w:rsidP="0032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F" w:rsidRPr="00BB7D06" w:rsidRDefault="00645742" w:rsidP="00327BEA">
            <w:pPr>
              <w:jc w:val="center"/>
              <w:rPr>
                <w:sz w:val="24"/>
                <w:szCs w:val="24"/>
              </w:rPr>
            </w:pPr>
            <w:r w:rsidRPr="00356C59">
              <w:rPr>
                <w:bCs/>
                <w:color w:val="000000"/>
              </w:rPr>
              <w:t>Урок общеметодолог</w:t>
            </w:r>
            <w:r w:rsidRPr="00356C59">
              <w:rPr>
                <w:bCs/>
                <w:color w:val="000000"/>
              </w:rPr>
              <w:t>и</w:t>
            </w:r>
            <w:r w:rsidRPr="00356C59">
              <w:rPr>
                <w:bCs/>
                <w:color w:val="000000"/>
              </w:rPr>
              <w:t>ческой направленности</w:t>
            </w:r>
          </w:p>
        </w:tc>
      </w:tr>
    </w:tbl>
    <w:p w:rsidR="00327BEA" w:rsidRPr="00BB7D06" w:rsidRDefault="00327BEA" w:rsidP="0032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30E4" w:rsidRPr="00BB7D06" w:rsidRDefault="00CE30E4">
      <w:pPr>
        <w:rPr>
          <w:rFonts w:ascii="Times New Roman" w:hAnsi="Times New Roman" w:cs="Times New Roman"/>
          <w:sz w:val="24"/>
          <w:szCs w:val="24"/>
        </w:rPr>
      </w:pPr>
    </w:p>
    <w:p w:rsidR="007162E2" w:rsidRDefault="00D644DB" w:rsidP="00CE30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93C47" w:rsidRDefault="00D93C47" w:rsidP="00CE30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C47" w:rsidRDefault="00D93C47" w:rsidP="00CE30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68" w:rsidRDefault="00ED4C68" w:rsidP="00CE30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4C68" w:rsidSect="006457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9B" w:rsidRDefault="008C549B" w:rsidP="00822D93">
      <w:pPr>
        <w:spacing w:after="0" w:line="240" w:lineRule="auto"/>
      </w:pPr>
      <w:r>
        <w:separator/>
      </w:r>
    </w:p>
  </w:endnote>
  <w:endnote w:type="continuationSeparator" w:id="0">
    <w:p w:rsidR="008C549B" w:rsidRDefault="008C549B" w:rsidP="008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833057"/>
      <w:docPartObj>
        <w:docPartGallery w:val="Page Numbers (Bottom of Page)"/>
        <w:docPartUnique/>
      </w:docPartObj>
    </w:sdtPr>
    <w:sdtContent>
      <w:p w:rsidR="006733EB" w:rsidRDefault="00673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742">
          <w:rPr>
            <w:noProof/>
          </w:rPr>
          <w:t>7</w:t>
        </w:r>
        <w:r>
          <w:fldChar w:fldCharType="end"/>
        </w:r>
      </w:p>
    </w:sdtContent>
  </w:sdt>
  <w:p w:rsidR="006733EB" w:rsidRDefault="00673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9B" w:rsidRDefault="008C549B" w:rsidP="00822D93">
      <w:pPr>
        <w:spacing w:after="0" w:line="240" w:lineRule="auto"/>
      </w:pPr>
      <w:r>
        <w:separator/>
      </w:r>
    </w:p>
  </w:footnote>
  <w:footnote w:type="continuationSeparator" w:id="0">
    <w:p w:rsidR="008C549B" w:rsidRDefault="008C549B" w:rsidP="0082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C14F01"/>
    <w:multiLevelType w:val="hybridMultilevel"/>
    <w:tmpl w:val="651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C12A14"/>
    <w:multiLevelType w:val="hybridMultilevel"/>
    <w:tmpl w:val="B358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F6729"/>
    <w:multiLevelType w:val="multilevel"/>
    <w:tmpl w:val="C9F43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40" w:hanging="1800"/>
      </w:pPr>
      <w:rPr>
        <w:rFonts w:hint="default"/>
        <w:b/>
      </w:rPr>
    </w:lvl>
  </w:abstractNum>
  <w:abstractNum w:abstractNumId="6">
    <w:nsid w:val="1E902641"/>
    <w:multiLevelType w:val="multilevel"/>
    <w:tmpl w:val="99D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F3230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76B4486"/>
    <w:multiLevelType w:val="multilevel"/>
    <w:tmpl w:val="2A5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232A55"/>
    <w:multiLevelType w:val="hybridMultilevel"/>
    <w:tmpl w:val="105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E7367"/>
    <w:multiLevelType w:val="multilevel"/>
    <w:tmpl w:val="2A2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8E6BE2"/>
    <w:multiLevelType w:val="hybridMultilevel"/>
    <w:tmpl w:val="938A91E0"/>
    <w:lvl w:ilvl="0" w:tplc="0960241A">
      <w:start w:val="3"/>
      <w:numFmt w:val="upperRoman"/>
      <w:lvlText w:val="%1."/>
      <w:lvlJc w:val="left"/>
      <w:pPr>
        <w:ind w:left="717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13">
    <w:nsid w:val="469B77E4"/>
    <w:multiLevelType w:val="hybridMultilevel"/>
    <w:tmpl w:val="580A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537B2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FC00837"/>
    <w:multiLevelType w:val="hybridMultilevel"/>
    <w:tmpl w:val="AE3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2354803"/>
    <w:multiLevelType w:val="hybridMultilevel"/>
    <w:tmpl w:val="F5F8DF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BC6C19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6A57AF3"/>
    <w:multiLevelType w:val="multilevel"/>
    <w:tmpl w:val="2DBAAD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9A62F33"/>
    <w:multiLevelType w:val="multilevel"/>
    <w:tmpl w:val="9B0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9"/>
  </w:num>
  <w:num w:numId="5">
    <w:abstractNumId w:val="3"/>
  </w:num>
  <w:num w:numId="6">
    <w:abstractNumId w:val="7"/>
  </w:num>
  <w:num w:numId="7">
    <w:abstractNumId w:val="25"/>
  </w:num>
  <w:num w:numId="8">
    <w:abstractNumId w:val="26"/>
  </w:num>
  <w:num w:numId="9">
    <w:abstractNumId w:val="14"/>
  </w:num>
  <w:num w:numId="10">
    <w:abstractNumId w:val="21"/>
  </w:num>
  <w:num w:numId="11">
    <w:abstractNumId w:val="15"/>
  </w:num>
  <w:num w:numId="12">
    <w:abstractNumId w:val="8"/>
  </w:num>
  <w:num w:numId="13">
    <w:abstractNumId w:val="24"/>
  </w:num>
  <w:num w:numId="14">
    <w:abstractNumId w:val="29"/>
  </w:num>
  <w:num w:numId="15">
    <w:abstractNumId w:val="23"/>
  </w:num>
  <w:num w:numId="16">
    <w:abstractNumId w:val="6"/>
  </w:num>
  <w:num w:numId="17">
    <w:abstractNumId w:val="4"/>
  </w:num>
  <w:num w:numId="18">
    <w:abstractNumId w:val="2"/>
  </w:num>
  <w:num w:numId="19">
    <w:abstractNumId w:val="10"/>
  </w:num>
  <w:num w:numId="20">
    <w:abstractNumId w:val="28"/>
  </w:num>
  <w:num w:numId="21">
    <w:abstractNumId w:val="9"/>
  </w:num>
  <w:num w:numId="22">
    <w:abstractNumId w:val="11"/>
  </w:num>
  <w:num w:numId="23">
    <w:abstractNumId w:val="13"/>
  </w:num>
  <w:num w:numId="24">
    <w:abstractNumId w:val="0"/>
  </w:num>
  <w:num w:numId="25">
    <w:abstractNumId w:val="1"/>
  </w:num>
  <w:num w:numId="26">
    <w:abstractNumId w:val="27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E4"/>
    <w:rsid w:val="00076A1F"/>
    <w:rsid w:val="000A7602"/>
    <w:rsid w:val="00186B5A"/>
    <w:rsid w:val="001C1B4C"/>
    <w:rsid w:val="0021112D"/>
    <w:rsid w:val="00236427"/>
    <w:rsid w:val="002456E5"/>
    <w:rsid w:val="00271365"/>
    <w:rsid w:val="003132EA"/>
    <w:rsid w:val="00327BEA"/>
    <w:rsid w:val="003A1968"/>
    <w:rsid w:val="003D18F6"/>
    <w:rsid w:val="003E493B"/>
    <w:rsid w:val="003F1248"/>
    <w:rsid w:val="004428CB"/>
    <w:rsid w:val="00451B3D"/>
    <w:rsid w:val="00461949"/>
    <w:rsid w:val="004B2381"/>
    <w:rsid w:val="00514B2C"/>
    <w:rsid w:val="00516D28"/>
    <w:rsid w:val="005664B0"/>
    <w:rsid w:val="0057199D"/>
    <w:rsid w:val="005B6AD3"/>
    <w:rsid w:val="00645742"/>
    <w:rsid w:val="006733EB"/>
    <w:rsid w:val="007162E2"/>
    <w:rsid w:val="007732DA"/>
    <w:rsid w:val="008170E1"/>
    <w:rsid w:val="00822D93"/>
    <w:rsid w:val="008403D6"/>
    <w:rsid w:val="008C549B"/>
    <w:rsid w:val="008E13D3"/>
    <w:rsid w:val="00982BFE"/>
    <w:rsid w:val="00A41D03"/>
    <w:rsid w:val="00A56DF3"/>
    <w:rsid w:val="00B514F5"/>
    <w:rsid w:val="00B74270"/>
    <w:rsid w:val="00B77F99"/>
    <w:rsid w:val="00B95935"/>
    <w:rsid w:val="00BB7D06"/>
    <w:rsid w:val="00BF2D1A"/>
    <w:rsid w:val="00C05F49"/>
    <w:rsid w:val="00C4723A"/>
    <w:rsid w:val="00C71F6A"/>
    <w:rsid w:val="00CE30E4"/>
    <w:rsid w:val="00D55454"/>
    <w:rsid w:val="00D644DB"/>
    <w:rsid w:val="00D93C47"/>
    <w:rsid w:val="00DD752B"/>
    <w:rsid w:val="00E30F71"/>
    <w:rsid w:val="00E544DA"/>
    <w:rsid w:val="00E93A6C"/>
    <w:rsid w:val="00EC54CF"/>
    <w:rsid w:val="00ED4C68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0E4"/>
  </w:style>
  <w:style w:type="paragraph" w:styleId="a3">
    <w:name w:val="List Paragraph"/>
    <w:basedOn w:val="a"/>
    <w:uiPriority w:val="34"/>
    <w:qFormat/>
    <w:rsid w:val="00CE30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E4"/>
    <w:rPr>
      <w:b/>
      <w:bCs/>
    </w:rPr>
  </w:style>
  <w:style w:type="table" w:styleId="a5">
    <w:name w:val="Table Grid"/>
    <w:basedOn w:val="a1"/>
    <w:uiPriority w:val="59"/>
    <w:rsid w:val="00CE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51B3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5"/>
    <w:rsid w:val="0032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D93"/>
  </w:style>
  <w:style w:type="paragraph" w:styleId="a8">
    <w:name w:val="footer"/>
    <w:basedOn w:val="a"/>
    <w:link w:val="a9"/>
    <w:uiPriority w:val="99"/>
    <w:unhideWhenUsed/>
    <w:rsid w:val="0082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D93"/>
  </w:style>
  <w:style w:type="paragraph" w:styleId="aa">
    <w:name w:val="Normal (Web)"/>
    <w:basedOn w:val="a"/>
    <w:uiPriority w:val="99"/>
    <w:unhideWhenUsed/>
    <w:rsid w:val="0027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935"/>
    <w:rPr>
      <w:rFonts w:ascii="Tahoma" w:hAnsi="Tahoma" w:cs="Tahoma"/>
      <w:sz w:val="16"/>
      <w:szCs w:val="16"/>
    </w:rPr>
  </w:style>
  <w:style w:type="paragraph" w:customStyle="1" w:styleId="c45">
    <w:name w:val="c45"/>
    <w:basedOn w:val="a"/>
    <w:rsid w:val="00C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F6A"/>
  </w:style>
  <w:style w:type="paragraph" w:customStyle="1" w:styleId="c8">
    <w:name w:val="c8"/>
    <w:basedOn w:val="a"/>
    <w:rsid w:val="00C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F6A"/>
  </w:style>
  <w:style w:type="character" w:customStyle="1" w:styleId="apple-converted-space">
    <w:name w:val="apple-converted-space"/>
    <w:basedOn w:val="a0"/>
    <w:rsid w:val="00C71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0E4"/>
  </w:style>
  <w:style w:type="paragraph" w:styleId="a3">
    <w:name w:val="List Paragraph"/>
    <w:basedOn w:val="a"/>
    <w:uiPriority w:val="34"/>
    <w:qFormat/>
    <w:rsid w:val="00CE30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E4"/>
    <w:rPr>
      <w:b/>
      <w:bCs/>
    </w:rPr>
  </w:style>
  <w:style w:type="table" w:styleId="a5">
    <w:name w:val="Table Grid"/>
    <w:basedOn w:val="a1"/>
    <w:uiPriority w:val="59"/>
    <w:rsid w:val="00CE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51B3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5"/>
    <w:rsid w:val="0032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D93"/>
  </w:style>
  <w:style w:type="paragraph" w:styleId="a8">
    <w:name w:val="footer"/>
    <w:basedOn w:val="a"/>
    <w:link w:val="a9"/>
    <w:uiPriority w:val="99"/>
    <w:unhideWhenUsed/>
    <w:rsid w:val="0082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D93"/>
  </w:style>
  <w:style w:type="paragraph" w:styleId="aa">
    <w:name w:val="Normal (Web)"/>
    <w:basedOn w:val="a"/>
    <w:uiPriority w:val="99"/>
    <w:unhideWhenUsed/>
    <w:rsid w:val="0027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935"/>
    <w:rPr>
      <w:rFonts w:ascii="Tahoma" w:hAnsi="Tahoma" w:cs="Tahoma"/>
      <w:sz w:val="16"/>
      <w:szCs w:val="16"/>
    </w:rPr>
  </w:style>
  <w:style w:type="paragraph" w:customStyle="1" w:styleId="c45">
    <w:name w:val="c45"/>
    <w:basedOn w:val="a"/>
    <w:rsid w:val="00C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F6A"/>
  </w:style>
  <w:style w:type="paragraph" w:customStyle="1" w:styleId="c8">
    <w:name w:val="c8"/>
    <w:basedOn w:val="a"/>
    <w:rsid w:val="00C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F6A"/>
  </w:style>
  <w:style w:type="character" w:customStyle="1" w:styleId="apple-converted-space">
    <w:name w:val="apple-converted-space"/>
    <w:basedOn w:val="a0"/>
    <w:rsid w:val="00C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15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Школа</cp:lastModifiedBy>
  <cp:revision>16</cp:revision>
  <cp:lastPrinted>2012-10-09T07:06:00Z</cp:lastPrinted>
  <dcterms:created xsi:type="dcterms:W3CDTF">2012-06-12T12:41:00Z</dcterms:created>
  <dcterms:modified xsi:type="dcterms:W3CDTF">2014-01-20T08:55:00Z</dcterms:modified>
</cp:coreProperties>
</file>